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7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6514"/>
      </w:tblGrid>
      <w:tr w:rsidR="00AC648A" w:rsidRPr="00AC648A" w14:paraId="6507B133" w14:textId="77777777" w:rsidTr="00AC648A">
        <w:trPr>
          <w:tblCellSpacing w:w="15" w:type="dxa"/>
        </w:trPr>
        <w:tc>
          <w:tcPr>
            <w:tcW w:w="1186" w:type="pct"/>
            <w:vAlign w:val="center"/>
            <w:hideMark/>
          </w:tcPr>
          <w:p w14:paraId="1F9A2814" w14:textId="5563A00F" w:rsidR="00AC648A" w:rsidRPr="00AC648A" w:rsidRDefault="00AC648A" w:rsidP="00AC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C648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cs-CZ" w:eastAsia="cs-CZ"/>
              </w:rPr>
              <w:drawing>
                <wp:inline distT="0" distB="0" distL="0" distR="0" wp14:anchorId="3DD2D2AD" wp14:editId="09672784">
                  <wp:extent cx="1638300" cy="2374900"/>
                  <wp:effectExtent l="0" t="0" r="0" b="6350"/>
                  <wp:docPr id="2" name="Obrázek 2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2" w:type="pct"/>
            <w:vAlign w:val="center"/>
            <w:hideMark/>
          </w:tcPr>
          <w:p w14:paraId="78004501" w14:textId="77777777" w:rsidR="00AC648A" w:rsidRPr="00AC648A" w:rsidRDefault="00AC648A" w:rsidP="00A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C648A">
              <w:rPr>
                <w:rFonts w:ascii="Georgia" w:eastAsia="Times New Roman" w:hAnsi="Georgia" w:cs="Times New Roman"/>
                <w:b/>
                <w:bCs/>
                <w:sz w:val="48"/>
                <w:szCs w:val="48"/>
                <w:lang w:val="cs-CZ" w:eastAsia="cs-CZ"/>
              </w:rPr>
              <w:t>POLICY • BRIEF</w:t>
            </w:r>
          </w:p>
          <w:p w14:paraId="3D642AFA" w14:textId="77777777" w:rsidR="00AC648A" w:rsidRPr="00AC648A" w:rsidRDefault="00AC648A" w:rsidP="00AC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C648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14:paraId="46D19D26" w14:textId="77777777" w:rsidR="00AC648A" w:rsidRPr="00AC648A" w:rsidRDefault="00AC648A" w:rsidP="00AC6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C648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14:paraId="72869CF5" w14:textId="77777777" w:rsidR="00AC648A" w:rsidRPr="00AC648A" w:rsidRDefault="00AC648A" w:rsidP="00A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AC648A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>European</w:t>
            </w:r>
            <w:proofErr w:type="spellEnd"/>
            <w:r w:rsidRPr="00AC648A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 xml:space="preserve"> Institute </w:t>
            </w:r>
            <w:proofErr w:type="spellStart"/>
            <w:r w:rsidRPr="00AC648A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>of</w:t>
            </w:r>
            <w:proofErr w:type="spellEnd"/>
            <w:r w:rsidRPr="00AC648A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 xml:space="preserve"> </w:t>
            </w:r>
            <w:proofErr w:type="spellStart"/>
            <w:r w:rsidRPr="00AC648A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>Women's</w:t>
            </w:r>
            <w:proofErr w:type="spellEnd"/>
            <w:r w:rsidRPr="00AC648A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 xml:space="preserve"> </w:t>
            </w:r>
            <w:proofErr w:type="spellStart"/>
            <w:r w:rsidRPr="00AC648A">
              <w:rPr>
                <w:rFonts w:ascii="Arial" w:eastAsia="Times New Roman" w:hAnsi="Arial" w:cs="Arial"/>
                <w:b/>
                <w:bCs/>
                <w:color w:val="FF6600"/>
                <w:sz w:val="30"/>
                <w:szCs w:val="30"/>
                <w:lang w:val="cs-CZ" w:eastAsia="cs-CZ"/>
              </w:rPr>
              <w:t>Health</w:t>
            </w:r>
            <w:proofErr w:type="spellEnd"/>
          </w:p>
          <w:p w14:paraId="31406142" w14:textId="77777777" w:rsidR="00AC648A" w:rsidRPr="00AC648A" w:rsidRDefault="00AC648A" w:rsidP="00AC6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r w:rsidRPr="00AC648A"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  <w:t> </w:t>
            </w:r>
          </w:p>
          <w:p w14:paraId="0DDFFD5E" w14:textId="77777777" w:rsidR="00AC648A" w:rsidRPr="00AC648A" w:rsidRDefault="00AC648A" w:rsidP="00AC6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cs-CZ" w:eastAsia="cs-CZ"/>
              </w:rPr>
            </w:pPr>
            <w:proofErr w:type="spellStart"/>
            <w:r w:rsidRPr="00AC648A">
              <w:rPr>
                <w:rFonts w:ascii="Arial" w:eastAsia="Times New Roman" w:hAnsi="Arial" w:cs="Arial"/>
                <w:b/>
                <w:bCs/>
                <w:color w:val="333399"/>
                <w:sz w:val="42"/>
                <w:szCs w:val="42"/>
                <w:lang w:val="cs-CZ" w:eastAsia="cs-CZ"/>
              </w:rPr>
              <w:t>Cervical</w:t>
            </w:r>
            <w:proofErr w:type="spellEnd"/>
            <w:r w:rsidRPr="00AC648A">
              <w:rPr>
                <w:rFonts w:ascii="Arial" w:eastAsia="Times New Roman" w:hAnsi="Arial" w:cs="Arial"/>
                <w:b/>
                <w:bCs/>
                <w:color w:val="333399"/>
                <w:sz w:val="42"/>
                <w:szCs w:val="42"/>
                <w:lang w:val="cs-CZ" w:eastAsia="cs-CZ"/>
              </w:rPr>
              <w:t xml:space="preserve"> </w:t>
            </w:r>
            <w:proofErr w:type="spellStart"/>
            <w:r w:rsidRPr="00AC648A">
              <w:rPr>
                <w:rFonts w:ascii="Arial" w:eastAsia="Times New Roman" w:hAnsi="Arial" w:cs="Arial"/>
                <w:b/>
                <w:bCs/>
                <w:color w:val="333399"/>
                <w:sz w:val="42"/>
                <w:szCs w:val="42"/>
                <w:lang w:val="cs-CZ" w:eastAsia="cs-CZ"/>
              </w:rPr>
              <w:t>Cancer</w:t>
            </w:r>
            <w:proofErr w:type="spellEnd"/>
            <w:r w:rsidRPr="00AC648A">
              <w:rPr>
                <w:rFonts w:ascii="Arial" w:eastAsia="Times New Roman" w:hAnsi="Arial" w:cs="Arial"/>
                <w:b/>
                <w:bCs/>
                <w:color w:val="333399"/>
                <w:sz w:val="42"/>
                <w:szCs w:val="42"/>
                <w:lang w:val="cs-CZ" w:eastAsia="cs-CZ"/>
              </w:rPr>
              <w:t xml:space="preserve"> in EU</w:t>
            </w:r>
          </w:p>
        </w:tc>
      </w:tr>
    </w:tbl>
    <w:p w14:paraId="7325D840" w14:textId="77777777" w:rsidR="00AC648A" w:rsidRPr="00AC648A" w:rsidRDefault="00AC648A" w:rsidP="00AC648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cs-CZ"/>
        </w:rPr>
        <w:t>Shortly</w:t>
      </w:r>
      <w:proofErr w:type="spellEnd"/>
      <w:r w:rsidRPr="00AC648A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cs-CZ"/>
        </w:rPr>
        <w:t>you</w:t>
      </w:r>
      <w:proofErr w:type="spellEnd"/>
      <w:r w:rsidRPr="00AC648A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cs-CZ"/>
        </w:rPr>
        <w:t>can</w:t>
      </w:r>
      <w:proofErr w:type="spellEnd"/>
      <w:r w:rsidRPr="00AC648A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cs-CZ"/>
        </w:rPr>
        <w:t>download</w:t>
      </w:r>
      <w:proofErr w:type="spellEnd"/>
      <w:r w:rsidRPr="00AC648A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cs-CZ"/>
        </w:rPr>
        <w:t>this</w:t>
      </w:r>
      <w:proofErr w:type="spellEnd"/>
      <w:r w:rsidRPr="00AC648A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cs-CZ"/>
        </w:rPr>
        <w:t>file</w:t>
      </w:r>
      <w:proofErr w:type="spellEnd"/>
      <w:r w:rsidRPr="00AC648A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cs-CZ"/>
        </w:rPr>
        <w:t xml:space="preserve"> as a .doc </w:t>
      </w:r>
      <w:proofErr w:type="spellStart"/>
      <w:r w:rsidRPr="00AC648A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cs-CZ"/>
        </w:rPr>
        <w:t xml:space="preserve"> a .</w:t>
      </w:r>
      <w:proofErr w:type="spellStart"/>
      <w:r w:rsidRPr="00AC648A">
        <w:rPr>
          <w:rFonts w:ascii="Arial" w:eastAsia="Times New Roman" w:hAnsi="Arial" w:cs="Arial"/>
          <w:b/>
          <w:bCs/>
          <w:kern w:val="36"/>
          <w:sz w:val="24"/>
          <w:szCs w:val="24"/>
          <w:lang w:val="cs-CZ" w:eastAsia="cs-CZ"/>
        </w:rPr>
        <w:t>pdf</w:t>
      </w:r>
      <w:proofErr w:type="spellEnd"/>
    </w:p>
    <w:p w14:paraId="0DE61094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Overview</w:t>
      </w:r>
      <w:proofErr w:type="spellEnd"/>
    </w:p>
    <w:p w14:paraId="4E16C506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was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estimated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responsible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deaths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279,311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around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world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2015.</w:t>
      </w:r>
      <w:bookmarkStart w:id="0" w:name="_ednref1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lang w:val="cs-CZ" w:eastAsia="cs-CZ"/>
        </w:rPr>
        <w:instrText xml:space="preserve"> HYPERLINK "" \l "_edn1"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</w: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lang w:val="cs-CZ" w:eastAsia="cs-CZ"/>
        </w:rPr>
        <w:fldChar w:fldCharType="end"/>
      </w:r>
      <w:bookmarkEnd w:id="0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According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World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Organization’s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(WHO)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World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Report 2014,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was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fifteenth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common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globally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2012,</w:t>
      </w:r>
      <w:bookmarkStart w:id="1" w:name="_ednref2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instrText xml:space="preserve"> HYPERLINK "" \l "_edn2" </w:instrTex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</w: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end"/>
      </w:r>
      <w:bookmarkEnd w:id="1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currently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fourth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common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cancer.</w:t>
      </w:r>
      <w:bookmarkStart w:id="2" w:name="_ednref3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instrText xml:space="preserve"> HYPERLINK "" \l "_edn3" </w:instrTex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3</w: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end"/>
      </w:r>
      <w:bookmarkEnd w:id="2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majority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cases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estimated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approximately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70%)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located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low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medium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levels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development.</w:t>
      </w:r>
      <w:bookmarkStart w:id="3" w:name="_ednref4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instrText xml:space="preserve"> HYPERLINK "" \l "_edn4" </w:instrTex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4</w: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end"/>
      </w:r>
      <w:bookmarkEnd w:id="3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</w:t>
      </w:r>
    </w:p>
    <w:p w14:paraId="5A91470D" w14:textId="51E9D4C9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i/>
          <w:iCs/>
          <w:noProof/>
          <w:sz w:val="24"/>
          <w:szCs w:val="24"/>
          <w:lang w:val="cs-CZ" w:eastAsia="cs-CZ"/>
        </w:rPr>
        <w:lastRenderedPageBreak/>
        <w:drawing>
          <wp:inline distT="0" distB="0" distL="0" distR="0" wp14:anchorId="5BE9116F" wp14:editId="3E11F4D1">
            <wp:extent cx="5731510" cy="451485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FAFB1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Source: WHO. International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Agency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2012.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: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estimated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incidence, mortality &amp; prevalence, 2012</w:t>
      </w:r>
      <w:r w:rsidRPr="00AC648A">
        <w:rPr>
          <w:rFonts w:ascii="Arial" w:eastAsia="Times New Roman" w:hAnsi="Arial" w:cs="Arial"/>
          <w:i/>
          <w:iCs/>
          <w:sz w:val="24"/>
          <w:szCs w:val="24"/>
          <w:lang w:val="cs-CZ" w:eastAsia="cs-CZ"/>
        </w:rPr>
        <w:t>.</w:t>
      </w:r>
      <w:r w:rsidRPr="00AC648A">
        <w:rPr>
          <w:rFonts w:ascii="Arial" w:eastAsia="Times New Roman" w:hAnsi="Arial" w:cs="Arial"/>
          <w:i/>
          <w:iCs/>
          <w:sz w:val="20"/>
          <w:szCs w:val="20"/>
          <w:lang w:val="cs-CZ" w:eastAsia="cs-CZ"/>
        </w:rPr>
        <w:t xml:space="preserve"> </w:t>
      </w:r>
    </w:p>
    <w:p w14:paraId="7BE3D757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In 2012,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year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complete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data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available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58,348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estimated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suffer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cancer.</w:t>
      </w:r>
      <w:bookmarkStart w:id="4" w:name="_ednref5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"_edn5"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5</w: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4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same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year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was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cause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death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approximately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24,397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Figure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presents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mortality and incidence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standardized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per 100,000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period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EU-27.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substantial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variation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terms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both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incidence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mortality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Malta has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lowest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incidence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rate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EU-27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4.6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per 100,000,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below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EU-27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average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11.3.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rate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rises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more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30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cases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per 100,000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Lithuania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Romania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Indeed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Eastern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Central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highest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incidence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Western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fall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below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EU-27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average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6EC90DBA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similar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variation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terms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mortality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Again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Malta has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lowest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mortality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rate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Union; 1.1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per 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 xml:space="preserve">100,000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estimated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result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2012.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Romania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highest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mortality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rate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these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14.2, more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3.8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times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EU-27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average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Again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split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between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Western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Eastern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Central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terms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mortality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split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likely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due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intensity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organized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Western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high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incidence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yet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implement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extensive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programs</w: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t>.</w:t>
      </w:r>
      <w:bookmarkStart w:id="5" w:name="_ednref6"/>
      <w:r w:rsidRPr="00AC648A">
        <w:rPr>
          <w:rFonts w:ascii="Arial" w:eastAsia="Times New Roman" w:hAnsi="Arial" w:cs="Arial"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"_edn6" </w:instrText>
      </w:r>
      <w:r w:rsidRPr="00AC648A">
        <w:rPr>
          <w:rFonts w:ascii="Arial" w:eastAsia="Times New Roman" w:hAnsi="Arial" w:cs="Arial"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6</w:t>
      </w:r>
      <w:r w:rsidRPr="00AC648A">
        <w:rPr>
          <w:rFonts w:ascii="Arial" w:eastAsia="Times New Roman" w:hAnsi="Arial" w:cs="Arial"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5"/>
    </w:p>
    <w:p w14:paraId="322092C8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Most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cases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preventable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since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almost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caused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human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papillomavirus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(HPV),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more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100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types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roughly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gram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40%</w:t>
      </w:r>
      <w:proofErr w:type="gram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sexually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transmitted.</w:t>
      </w:r>
      <w:bookmarkStart w:id="6" w:name="_ednref7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lang w:val="cs-CZ" w:eastAsia="cs-CZ"/>
        </w:rPr>
        <w:instrText xml:space="preserve"> HYPERLINK "" \l "_edn7"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7</w: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lang w:val="cs-CZ" w:eastAsia="cs-CZ"/>
        </w:rPr>
        <w:fldChar w:fldCharType="end"/>
      </w:r>
      <w:bookmarkEnd w:id="6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At least 13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types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considered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cancer-causing,</w:t>
      </w:r>
      <w:bookmarkStart w:id="7" w:name="_ednref8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"_edn8"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8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7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two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high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-risk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types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alone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(HPV-16 and HPV-18)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responsible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70%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worldwide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protect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against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these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high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-risk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strains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developed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used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great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effect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represent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substantial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costs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healthcare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systems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represent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tackle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incidence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mortality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largely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preventable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26ABC006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Cervical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cancer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: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the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basics</w:t>
      </w:r>
      <w:proofErr w:type="spellEnd"/>
    </w:p>
    <w:p w14:paraId="25F276F4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occurs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cells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lining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cervix (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entrance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womb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vagina)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mutate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grow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uncontrollably.</w:t>
      </w:r>
      <w:bookmarkStart w:id="8" w:name="_ednref9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instrText xml:space="preserve"> HYPERLINK "" \l "_edn9" </w:instrTex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9</w: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end"/>
      </w:r>
      <w:bookmarkEnd w:id="8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tends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develop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slowly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over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number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Initially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abnormal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changes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take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place,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called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precancerous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left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untreated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develop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into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cancer.</w:t>
      </w:r>
      <w:bookmarkStart w:id="9" w:name="_ednref10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"_edn10"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10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9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t xml:space="preserve">  </w:t>
      </w:r>
    </w:p>
    <w:p w14:paraId="61CA4123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several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types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cancer:</w:t>
      </w:r>
      <w:bookmarkStart w:id="10" w:name="_ednref11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"_edn11"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11</w: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10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lang w:val="cs-CZ" w:eastAsia="cs-CZ"/>
        </w:rPr>
        <w:t>,</w:t>
      </w:r>
      <w:r w:rsidRPr="00AC648A">
        <w:rPr>
          <w:rFonts w:ascii="Arial" w:eastAsia="Times New Roman" w:hAnsi="Arial" w:cs="Arial"/>
          <w:b/>
          <w:bCs/>
          <w:sz w:val="24"/>
          <w:szCs w:val="24"/>
          <w:shd w:val="clear" w:color="auto" w:fill="CCFFFF"/>
          <w:lang w:val="cs-CZ" w:eastAsia="cs-CZ"/>
        </w:rPr>
        <w:t xml:space="preserve"> </w:t>
      </w:r>
      <w:bookmarkStart w:id="11" w:name="_ednref12"/>
      <w:r w:rsidRPr="00AC648A">
        <w:rPr>
          <w:rFonts w:ascii="Arial" w:eastAsia="Times New Roman" w:hAnsi="Arial" w:cs="Arial"/>
          <w:b/>
          <w:bCs/>
          <w:sz w:val="24"/>
          <w:szCs w:val="24"/>
          <w:shd w:val="clear" w:color="auto" w:fill="CCFFFF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24"/>
          <w:szCs w:val="24"/>
          <w:shd w:val="clear" w:color="auto" w:fill="CCFFFF"/>
          <w:lang w:val="cs-CZ" w:eastAsia="cs-CZ"/>
        </w:rPr>
        <w:instrText xml:space="preserve"> HYPERLINK "" \l "_edn12" </w:instrText>
      </w:r>
      <w:r w:rsidRPr="00AC648A">
        <w:rPr>
          <w:rFonts w:ascii="Arial" w:eastAsia="Times New Roman" w:hAnsi="Arial" w:cs="Arial"/>
          <w:b/>
          <w:bCs/>
          <w:sz w:val="24"/>
          <w:szCs w:val="24"/>
          <w:shd w:val="clear" w:color="auto" w:fill="CCFFFF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12</w:t>
      </w:r>
      <w:r w:rsidRPr="00AC648A">
        <w:rPr>
          <w:rFonts w:ascii="Arial" w:eastAsia="Times New Roman" w:hAnsi="Arial" w:cs="Arial"/>
          <w:b/>
          <w:bCs/>
          <w:sz w:val="24"/>
          <w:szCs w:val="24"/>
          <w:shd w:val="clear" w:color="auto" w:fill="CCFFFF"/>
          <w:lang w:val="cs-CZ" w:eastAsia="cs-CZ"/>
        </w:rPr>
        <w:fldChar w:fldCharType="end"/>
      </w:r>
      <w:bookmarkEnd w:id="11"/>
    </w:p>
    <w:p w14:paraId="2731B508" w14:textId="77777777" w:rsidR="00AC648A" w:rsidRPr="00AC648A" w:rsidRDefault="00AC648A" w:rsidP="00AC64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u w:val="single"/>
          <w:lang w:val="cs-CZ" w:eastAsia="cs-CZ"/>
        </w:rPr>
        <w:t>Squamous</w:t>
      </w:r>
      <w:proofErr w:type="spellEnd"/>
      <w:r w:rsidRPr="00AC648A">
        <w:rPr>
          <w:rFonts w:ascii="Arial" w:eastAsia="Times New Roman" w:hAnsi="Arial" w:cs="Arial"/>
          <w:sz w:val="30"/>
          <w:szCs w:val="30"/>
          <w:u w:val="single"/>
          <w:lang w:val="cs-CZ" w:eastAsia="cs-CZ"/>
        </w:rPr>
        <w:t xml:space="preserve"> cell </w:t>
      </w:r>
      <w:proofErr w:type="spellStart"/>
      <w:r w:rsidRPr="00AC648A">
        <w:rPr>
          <w:rFonts w:ascii="Arial" w:eastAsia="Times New Roman" w:hAnsi="Arial" w:cs="Arial"/>
          <w:sz w:val="30"/>
          <w:szCs w:val="30"/>
          <w:u w:val="single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u w:val="single"/>
          <w:lang w:val="cs-CZ" w:eastAsia="cs-CZ"/>
        </w:rPr>
        <w:t>: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type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develops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squamous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cells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cover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outer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surface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cervix.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common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type,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accounting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between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approximately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70 and </w:t>
      </w:r>
      <w:proofErr w:type="gram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80%</w:t>
      </w:r>
      <w:proofErr w:type="gram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cases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38FABB2A" w14:textId="77777777" w:rsidR="00AC648A" w:rsidRPr="00AC648A" w:rsidRDefault="00AC648A" w:rsidP="00AC648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u w:val="single"/>
          <w:lang w:val="cs-CZ" w:eastAsia="cs-CZ"/>
        </w:rPr>
        <w:t>Adenocarcinoma</w:t>
      </w:r>
      <w:proofErr w:type="spellEnd"/>
      <w:r w:rsidRPr="00AC648A">
        <w:rPr>
          <w:rFonts w:ascii="Arial" w:eastAsia="Times New Roman" w:hAnsi="Arial" w:cs="Arial"/>
          <w:sz w:val="30"/>
          <w:szCs w:val="30"/>
          <w:u w:val="single"/>
          <w:lang w:val="cs-CZ" w:eastAsia="cs-CZ"/>
        </w:rPr>
        <w:t>: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type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emerges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glandular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cells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located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passage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connecting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cervix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womb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endocervical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type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responsible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little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gram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10%</w:t>
      </w:r>
      <w:proofErr w:type="gram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cases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05EB0A23" w14:textId="77777777" w:rsidR="00AC648A" w:rsidRPr="00AC648A" w:rsidRDefault="00AC648A" w:rsidP="00AC648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u w:val="single"/>
          <w:lang w:val="cs-CZ" w:eastAsia="cs-CZ"/>
        </w:rPr>
        <w:t>Adenosquamous</w:t>
      </w:r>
      <w:proofErr w:type="spellEnd"/>
      <w:r w:rsidRPr="00AC648A">
        <w:rPr>
          <w:rFonts w:ascii="Arial" w:eastAsia="Times New Roman" w:hAnsi="Arial" w:cs="Arial"/>
          <w:sz w:val="30"/>
          <w:szCs w:val="30"/>
          <w:u w:val="single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u w:val="single"/>
          <w:lang w:val="cs-CZ" w:eastAsia="cs-CZ"/>
        </w:rPr>
        <w:t>carcinoma</w:t>
      </w:r>
      <w:proofErr w:type="spellEnd"/>
      <w:r w:rsidRPr="00AC648A">
        <w:rPr>
          <w:rFonts w:ascii="Arial" w:eastAsia="Times New Roman" w:hAnsi="Arial" w:cs="Arial"/>
          <w:sz w:val="30"/>
          <w:szCs w:val="30"/>
          <w:u w:val="single"/>
          <w:lang w:val="cs-CZ" w:eastAsia="cs-CZ"/>
        </w:rPr>
        <w:t>: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produces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tumours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both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squamous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glandular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cells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rare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making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up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between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5 and </w:t>
      </w:r>
      <w:proofErr w:type="gram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6%</w:t>
      </w:r>
      <w:proofErr w:type="gram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diagnoses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24F085F5" w14:textId="77777777" w:rsidR="00AC648A" w:rsidRPr="00AC648A" w:rsidRDefault="00AC648A" w:rsidP="00AC648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Small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cell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type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rare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but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particularly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aggressive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3A4FC60C" w14:textId="77777777" w:rsidR="00AC648A" w:rsidRPr="00AC648A" w:rsidRDefault="00AC648A" w:rsidP="00AC648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types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these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include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sarcomas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lymphomas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They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extremely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rare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treated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very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differently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types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216D7D1F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Treatment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varies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depending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type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how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far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spread.</w:t>
      </w:r>
      <w:bookmarkStart w:id="12" w:name="_ednref13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instrText xml:space="preserve"> HYPERLINK "" \l "_edn13"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13</w:t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end"/>
      </w:r>
      <w:bookmarkEnd w:id="12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Chemotherapy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radiation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therapy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surgery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commonly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used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treatments.</w:t>
      </w:r>
      <w:bookmarkStart w:id="13" w:name="_ednref14"/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instrText xml:space="preserve"> HYPERLINK "" \l "_edn14"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14</w:t>
      </w:r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fldChar w:fldCharType="end"/>
      </w:r>
      <w:bookmarkEnd w:id="13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well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type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impact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treatment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0065E209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Like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divided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into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various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stages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using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tumour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node,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metastasis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(TNM)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categorisation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coding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system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staging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Stages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describe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size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whether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spread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parts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body.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staging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used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treatment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decisions</w:t>
      </w:r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>:</w:t>
      </w:r>
      <w:bookmarkStart w:id="14" w:name="_ednref15"/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instrText xml:space="preserve"> HYPERLINK "" \l "_edn15"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15</w:t>
      </w:r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fldChar w:fldCharType="end"/>
      </w:r>
      <w:bookmarkEnd w:id="14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,</w:t>
      </w:r>
      <w:bookmarkStart w:id="15" w:name="_ednref16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instrText xml:space="preserve"> HYPERLINK "" \l "_edn16"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16</w:t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end"/>
      </w:r>
      <w:bookmarkEnd w:id="15"/>
    </w:p>
    <w:p w14:paraId="5F9D2997" w14:textId="77777777" w:rsidR="00AC648A" w:rsidRPr="00AC648A" w:rsidRDefault="00AC648A" w:rsidP="00AC648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u w:val="single"/>
          <w:lang w:val="cs-CZ" w:eastAsia="cs-CZ"/>
        </w:rPr>
        <w:t>Tumour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u w:val="single"/>
          <w:lang w:val="cs-CZ" w:eastAsia="cs-CZ"/>
        </w:rPr>
        <w:t xml:space="preserve"> (T):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describes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size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tumour</w:t>
      </w:r>
      <w:proofErr w:type="spellEnd"/>
    </w:p>
    <w:p w14:paraId="2B517A26" w14:textId="77777777" w:rsidR="00AC648A" w:rsidRPr="00AC648A" w:rsidRDefault="00AC648A" w:rsidP="00AC648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b/>
          <w:bCs/>
          <w:sz w:val="30"/>
          <w:szCs w:val="30"/>
          <w:u w:val="single"/>
          <w:lang w:val="cs-CZ" w:eastAsia="cs-CZ"/>
        </w:rPr>
        <w:t>Node (N):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indicates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whether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not) and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extent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tumour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spread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lymph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nodes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small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ball-shaped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organs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immune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systems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distributed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throughout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body)</w:t>
      </w:r>
    </w:p>
    <w:p w14:paraId="6FC7C211" w14:textId="77777777" w:rsidR="00AC648A" w:rsidRPr="00AC648A" w:rsidRDefault="00AC648A" w:rsidP="00AC648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u w:val="single"/>
          <w:lang w:val="cs-CZ" w:eastAsia="cs-CZ"/>
        </w:rPr>
        <w:t>Metastasis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u w:val="single"/>
          <w:lang w:val="cs-CZ" w:eastAsia="cs-CZ"/>
        </w:rPr>
        <w:t xml:space="preserve"> (M)</w:t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: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specifies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whether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tumour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spread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areas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body.</w:t>
      </w:r>
    </w:p>
    <w:p w14:paraId="5D6D0434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Symptoms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of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cervical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cancer</w:t>
      </w:r>
      <w:proofErr w:type="spellEnd"/>
    </w:p>
    <w:p w14:paraId="3A472CD0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easy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miss and early on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often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becomes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advanced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following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present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:</w: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t xml:space="preserve"> </w:t>
      </w:r>
      <w:bookmarkStart w:id="16" w:name="_ednref17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"_edn17"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17</w: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16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t xml:space="preserve">, </w:t>
      </w:r>
      <w:bookmarkStart w:id="17" w:name="_ednref18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"_edn18"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18</w: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17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t xml:space="preserve">, </w:t>
      </w:r>
      <w:bookmarkStart w:id="18" w:name="_ednref19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"_edn19"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19</w: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18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t xml:space="preserve">, </w:t>
      </w:r>
      <w:bookmarkStart w:id="19" w:name="_ednref20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"_edn20"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20</w: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19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t xml:space="preserve">, </w:t>
      </w:r>
      <w:bookmarkStart w:id="20" w:name="_ednref21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"_edn21"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21</w: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20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t xml:space="preserve">, </w:t>
      </w:r>
      <w:bookmarkStart w:id="21" w:name="_ednref22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instrText xml:space="preserve"> HYPERLINK "" \l "_edn22"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22</w: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fldChar w:fldCharType="end"/>
      </w:r>
      <w:bookmarkEnd w:id="21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CCFFFF"/>
          <w:vertAlign w:val="superscript"/>
          <w:lang w:val="cs-CZ" w:eastAsia="cs-CZ"/>
        </w:rPr>
        <w:t>,</w:t>
      </w:r>
      <w:bookmarkStart w:id="22" w:name="_ednref23"/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instrText xml:space="preserve"> HYPERLINK "" \l "_edn23"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23</w:t>
      </w:r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fldChar w:fldCharType="end"/>
      </w:r>
      <w:bookmarkEnd w:id="22"/>
    </w:p>
    <w:p w14:paraId="578EECF2" w14:textId="77777777" w:rsidR="00AC648A" w:rsidRPr="00AC648A" w:rsidRDefault="00AC648A" w:rsidP="00AC64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Vaginal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after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sex</w:t>
      </w:r>
    </w:p>
    <w:p w14:paraId="2124E166" w14:textId="77777777" w:rsidR="00AC648A" w:rsidRPr="00AC648A" w:rsidRDefault="00AC648A" w:rsidP="00AC64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Vaginal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after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menopause</w:t>
      </w:r>
      <w:proofErr w:type="spellEnd"/>
    </w:p>
    <w:p w14:paraId="1EE7C599" w14:textId="77777777" w:rsidR="00AC648A" w:rsidRPr="00AC648A" w:rsidRDefault="00AC648A" w:rsidP="00AC64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Vaginal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between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periods</w:t>
      </w:r>
      <w:proofErr w:type="spellEnd"/>
    </w:p>
    <w:p w14:paraId="3C943342" w14:textId="77777777" w:rsidR="00AC648A" w:rsidRPr="00AC648A" w:rsidRDefault="00AC648A" w:rsidP="00AC648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Vaginal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after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pelvic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exam</w:t>
      </w:r>
      <w:proofErr w:type="spellEnd"/>
    </w:p>
    <w:p w14:paraId="1C7F390E" w14:textId="77777777" w:rsidR="00AC648A" w:rsidRPr="00AC648A" w:rsidRDefault="00AC648A" w:rsidP="00AC64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Vaginal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bleeding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after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douching</w:t>
      </w:r>
      <w:proofErr w:type="spellEnd"/>
    </w:p>
    <w:p w14:paraId="57BC8BE7" w14:textId="77777777" w:rsidR="00AC648A" w:rsidRPr="00AC648A" w:rsidRDefault="00AC648A" w:rsidP="00AC64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Pelvic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pain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discomfort</w:t>
      </w:r>
      <w:proofErr w:type="spellEnd"/>
    </w:p>
    <w:p w14:paraId="774FF122" w14:textId="77777777" w:rsidR="00AC648A" w:rsidRPr="00AC648A" w:rsidRDefault="00AC648A" w:rsidP="00AC648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Discomfort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pain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during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sex</w:t>
      </w:r>
    </w:p>
    <w:p w14:paraId="50E2ABD9" w14:textId="77777777" w:rsidR="00AC648A" w:rsidRPr="00AC648A" w:rsidRDefault="00AC648A" w:rsidP="00AC648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Blood-stained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unpleasant-smelling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vaginal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discharge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22E77F79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spread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beyond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cervix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surrounding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tissue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organs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range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triggered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these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include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following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bookmarkStart w:id="23" w:name="_ednref24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instrText xml:space="preserve"> HYPERLINK "" \l "_edn24" </w:instrTex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24</w: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end"/>
      </w:r>
      <w:bookmarkEnd w:id="23"/>
    </w:p>
    <w:p w14:paraId="2611FE0E" w14:textId="77777777" w:rsidR="00AC648A" w:rsidRPr="00AC648A" w:rsidRDefault="00AC648A" w:rsidP="00AC648A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Constipation</w:t>
      </w:r>
      <w:proofErr w:type="spellEnd"/>
    </w:p>
    <w:p w14:paraId="1B4C224D" w14:textId="77777777" w:rsidR="00AC648A" w:rsidRPr="00AC648A" w:rsidRDefault="00AC648A" w:rsidP="00AC648A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Blood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urine</w:t>
      </w:r>
    </w:p>
    <w:p w14:paraId="52CC94D3" w14:textId="77777777" w:rsidR="00AC648A" w:rsidRPr="00AC648A" w:rsidRDefault="00AC648A" w:rsidP="00AC648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Loss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bladder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control</w:t>
      </w:r>
      <w:proofErr w:type="spellEnd"/>
    </w:p>
    <w:p w14:paraId="0D764CFB" w14:textId="77777777" w:rsidR="00AC648A" w:rsidRPr="00AC648A" w:rsidRDefault="00AC648A" w:rsidP="00AC648A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Loss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appetite</w:t>
      </w:r>
      <w:proofErr w:type="spellEnd"/>
    </w:p>
    <w:p w14:paraId="0E73E2FF" w14:textId="77777777" w:rsidR="00AC648A" w:rsidRPr="00AC648A" w:rsidRDefault="00AC648A" w:rsidP="00AC648A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Unexplained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weight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loss</w:t>
      </w:r>
      <w:proofErr w:type="spellEnd"/>
    </w:p>
    <w:p w14:paraId="0ED811C1" w14:textId="77777777" w:rsidR="00AC648A" w:rsidRPr="00AC648A" w:rsidRDefault="00AC648A" w:rsidP="00AC648A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Tiredness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exhaustion</w:t>
      </w:r>
      <w:proofErr w:type="spellEnd"/>
    </w:p>
    <w:p w14:paraId="122DC6AC" w14:textId="77777777" w:rsidR="00AC648A" w:rsidRPr="00AC648A" w:rsidRDefault="00AC648A" w:rsidP="00AC648A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Changes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bladder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bowl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habits</w:t>
      </w:r>
      <w:proofErr w:type="spellEnd"/>
    </w:p>
    <w:p w14:paraId="012B78C0" w14:textId="77777777" w:rsidR="00AC648A" w:rsidRPr="00AC648A" w:rsidRDefault="00AC648A" w:rsidP="00AC648A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Severe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pain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side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back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due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swelling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kidneys</w:t>
      </w:r>
      <w:proofErr w:type="spellEnd"/>
    </w:p>
    <w:p w14:paraId="7BC3FD11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Risk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factors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for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cervical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cancer</w:t>
      </w:r>
      <w:proofErr w:type="spellEnd"/>
    </w:p>
    <w:p w14:paraId="28D07289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developing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identified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following:</w:t>
      </w:r>
      <w:bookmarkStart w:id="24" w:name="_ednref25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instrText xml:space="preserve"> HYPERLINK "" \l "_edn25"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vertAlign w:val="superscript"/>
          <w:lang w:val="cs-CZ" w:eastAsia="cs-CZ"/>
        </w:rPr>
        <w:t>2</w:t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5</w:t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end"/>
      </w:r>
      <w:bookmarkEnd w:id="24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, </w:t>
      </w:r>
      <w:bookmarkStart w:id="25" w:name="_ednref26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instrText xml:space="preserve"> HYPERLINK "" \l "_edn26"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vertAlign w:val="superscript"/>
          <w:lang w:val="cs-CZ" w:eastAsia="cs-CZ"/>
        </w:rPr>
        <w:t>2</w:t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6</w:t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end"/>
      </w:r>
      <w:bookmarkEnd w:id="25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, </w:t>
      </w:r>
      <w:bookmarkStart w:id="26" w:name="_ednref27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instrText xml:space="preserve"> HYPERLINK "" \l "_edn27"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27</w:t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end"/>
      </w:r>
      <w:bookmarkEnd w:id="26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, </w:t>
      </w:r>
      <w:bookmarkStart w:id="27" w:name="_ednref28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instrText xml:space="preserve"> HYPERLINK "" \l "_edn28"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28</w:t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end"/>
      </w:r>
      <w:bookmarkEnd w:id="27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, </w:t>
      </w:r>
      <w:bookmarkStart w:id="28" w:name="_ednref29"/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instrText xml:space="preserve"> HYPERLINK "" \l "_edn29"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29</w:t>
      </w:r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fldChar w:fldCharType="end"/>
      </w:r>
      <w:bookmarkEnd w:id="28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,</w:t>
      </w:r>
      <w:r w:rsidRPr="00AC648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 xml:space="preserve"> </w:t>
      </w:r>
      <w:bookmarkStart w:id="29" w:name="_ednref30"/>
      <w:r w:rsidRPr="00AC648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instrText xml:space="preserve"> HYPERLINK "" \l "_edn30" </w:instrText>
      </w:r>
      <w:r w:rsidRPr="00AC648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30</w:t>
      </w:r>
      <w:r w:rsidRPr="00AC648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fldChar w:fldCharType="end"/>
      </w:r>
      <w:bookmarkEnd w:id="29"/>
    </w:p>
    <w:p w14:paraId="5FC6AC70" w14:textId="77777777" w:rsidR="00AC648A" w:rsidRPr="00AC648A" w:rsidRDefault="00AC648A" w:rsidP="00AC648A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Smoking</w:t>
      </w:r>
      <w:bookmarkStart w:id="30" w:name="_ednref31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"_edn31"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31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30"/>
    </w:p>
    <w:p w14:paraId="63D22724" w14:textId="77777777" w:rsidR="00AC648A" w:rsidRPr="00AC648A" w:rsidRDefault="00AC648A" w:rsidP="00AC648A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Family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history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r w:rsidRPr="00AC648A">
        <w:rPr>
          <w:rFonts w:ascii="Arial" w:eastAsia="Times New Roman" w:hAnsi="Arial" w:cs="Arial"/>
          <w:color w:val="FF6600"/>
          <w:sz w:val="30"/>
          <w:szCs w:val="30"/>
          <w:lang w:val="cs-CZ" w:eastAsia="cs-CZ"/>
        </w:rPr>
        <w:t xml:space="preserve">(Insert link to </w:t>
      </w:r>
      <w:proofErr w:type="spellStart"/>
      <w:r w:rsidRPr="00AC648A">
        <w:rPr>
          <w:rFonts w:ascii="Arial" w:eastAsia="Times New Roman" w:hAnsi="Arial" w:cs="Arial"/>
          <w:color w:val="FF6600"/>
          <w:sz w:val="30"/>
          <w:szCs w:val="30"/>
          <w:lang w:val="cs-CZ" w:eastAsia="cs-CZ"/>
        </w:rPr>
        <w:t>Cancom</w:t>
      </w:r>
      <w:proofErr w:type="spellEnd"/>
      <w:r w:rsidRPr="00AC648A">
        <w:rPr>
          <w:rFonts w:ascii="Arial" w:eastAsia="Times New Roman" w:hAnsi="Arial" w:cs="Arial"/>
          <w:color w:val="FF6600"/>
          <w:sz w:val="30"/>
          <w:szCs w:val="30"/>
          <w:lang w:val="cs-CZ" w:eastAsia="cs-CZ"/>
        </w:rPr>
        <w:t>)</w:t>
      </w:r>
    </w:p>
    <w:p w14:paraId="103483D8" w14:textId="77777777" w:rsidR="00AC648A" w:rsidRPr="00AC648A" w:rsidRDefault="00AC648A" w:rsidP="00AC648A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Human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Papilloma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Virus (HPV) infection</w:t>
      </w:r>
      <w:bookmarkStart w:id="31" w:name="_ednref32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"_edn32"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32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31"/>
    </w:p>
    <w:p w14:paraId="49B2C14C" w14:textId="77777777" w:rsidR="00AC648A" w:rsidRPr="00AC648A" w:rsidRDefault="00AC648A" w:rsidP="00AC648A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Age (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common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under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60)</w:t>
      </w:r>
    </w:p>
    <w:p w14:paraId="69AE538E" w14:textId="77777777" w:rsidR="00AC648A" w:rsidRPr="00AC648A" w:rsidRDefault="00AC648A" w:rsidP="00AC648A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HIV positive status</w:t>
      </w:r>
      <w:bookmarkStart w:id="32" w:name="_ednref33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"_edn33"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33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32"/>
    </w:p>
    <w:p w14:paraId="5FC84B58" w14:textId="77777777" w:rsidR="00AC648A" w:rsidRPr="00AC648A" w:rsidRDefault="00AC648A" w:rsidP="00AC648A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Having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sexually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transmitted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infection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(STI) such as chlamydia</w:t>
      </w:r>
      <w:bookmarkStart w:id="33" w:name="_ednref34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"_edn34"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34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33"/>
    </w:p>
    <w:p w14:paraId="21FF6A3A" w14:textId="77777777" w:rsidR="00AC648A" w:rsidRPr="00AC648A" w:rsidRDefault="00AC648A" w:rsidP="00AC648A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Long-term use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oral contraceptives</w:t>
      </w:r>
      <w:bookmarkStart w:id="34" w:name="_ednref35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"_edn35"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35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34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t xml:space="preserve">, </w:t>
      </w:r>
      <w:bookmarkStart w:id="35" w:name="_ednref36"/>
      <w:r w:rsidRPr="00AC648A">
        <w:rPr>
          <w:rFonts w:ascii="Arial" w:eastAsia="Times New Roman" w:hAnsi="Arial" w:cs="Arial"/>
          <w:sz w:val="30"/>
          <w:szCs w:val="30"/>
          <w:shd w:val="clear" w:color="auto" w:fill="FFFFFF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shd w:val="clear" w:color="auto" w:fill="FFFFFF"/>
          <w:lang w:val="cs-CZ" w:eastAsia="cs-CZ"/>
        </w:rPr>
        <w:instrText xml:space="preserve"> HYPERLINK "" \l "_edn36" </w:instrText>
      </w:r>
      <w:r w:rsidRPr="00AC648A">
        <w:rPr>
          <w:rFonts w:ascii="Arial" w:eastAsia="Times New Roman" w:hAnsi="Arial" w:cs="Arial"/>
          <w:sz w:val="30"/>
          <w:szCs w:val="30"/>
          <w:shd w:val="clear" w:color="auto" w:fill="FFFFFF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36</w:t>
      </w:r>
      <w:r w:rsidRPr="00AC648A">
        <w:rPr>
          <w:rFonts w:ascii="Arial" w:eastAsia="Times New Roman" w:hAnsi="Arial" w:cs="Arial"/>
          <w:sz w:val="30"/>
          <w:szCs w:val="30"/>
          <w:shd w:val="clear" w:color="auto" w:fill="FFFFFF"/>
          <w:lang w:val="cs-CZ" w:eastAsia="cs-CZ"/>
        </w:rPr>
        <w:fldChar w:fldCharType="end"/>
      </w:r>
      <w:bookmarkEnd w:id="35"/>
    </w:p>
    <w:p w14:paraId="5E9B0531" w14:textId="77777777" w:rsidR="00AC648A" w:rsidRPr="00AC648A" w:rsidRDefault="00AC648A" w:rsidP="00AC648A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Having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diet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low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fruits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vegetables</w:t>
      </w:r>
      <w:proofErr w:type="spellEnd"/>
    </w:p>
    <w:p w14:paraId="7C2305A2" w14:textId="77777777" w:rsidR="00AC648A" w:rsidRPr="00AC648A" w:rsidRDefault="00AC648A" w:rsidP="00AC648A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overweight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obese</w:t>
      </w:r>
      <w:bookmarkStart w:id="36" w:name="_ednref37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"_edn37"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37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36"/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t>,</w:t>
      </w:r>
      <w:bookmarkStart w:id="37" w:name="_ednref38"/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val="cs-CZ" w:eastAsia="cs-CZ"/>
        </w:rPr>
        <w:instrText xml:space="preserve"> HYPERLINK "" \l "_edn38"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38</w:t>
      </w:r>
      <w:r w:rsidRPr="00AC648A">
        <w:rPr>
          <w:rFonts w:ascii="Arial" w:eastAsia="Times New Roman" w:hAnsi="Arial" w:cs="Arial"/>
          <w:b/>
          <w:bCs/>
          <w:sz w:val="30"/>
          <w:szCs w:val="30"/>
          <w:shd w:val="clear" w:color="auto" w:fill="FFFFFF"/>
          <w:lang w:val="cs-CZ" w:eastAsia="cs-CZ"/>
        </w:rPr>
        <w:fldChar w:fldCharType="end"/>
      </w:r>
      <w:bookmarkEnd w:id="37"/>
    </w:p>
    <w:p w14:paraId="669C1A13" w14:textId="77777777" w:rsidR="00AC648A" w:rsidRPr="00AC648A" w:rsidRDefault="00AC648A" w:rsidP="00AC648A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Having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children</w:t>
      </w:r>
      <w:proofErr w:type="spellEnd"/>
    </w:p>
    <w:p w14:paraId="0DA13F6B" w14:textId="77777777" w:rsidR="00AC648A" w:rsidRPr="00AC648A" w:rsidRDefault="00AC648A" w:rsidP="00AC648A">
      <w:pPr>
        <w:numPr>
          <w:ilvl w:val="0"/>
          <w:numId w:val="3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Having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e.g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vulva,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kidney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urinary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tract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etc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.)</w:t>
      </w:r>
    </w:p>
    <w:p w14:paraId="7E0AB0A7" w14:textId="77777777" w:rsidR="00AC648A" w:rsidRPr="00AC648A" w:rsidRDefault="00AC648A" w:rsidP="00AC648A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Becoming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sexually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active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bookmarkStart w:id="38" w:name="_ednref39"/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instrText xml:space="preserve"> HYPERLINK "" \l "_edn39"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lang w:val="cs-CZ" w:eastAsia="cs-CZ"/>
        </w:rPr>
        <w:t xml:space="preserve"> </w:t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39</w:t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end"/>
      </w:r>
      <w:bookmarkEnd w:id="38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bookmarkStart w:id="39" w:name="_ednref40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"_edn40"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40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39"/>
    </w:p>
    <w:p w14:paraId="7B27ED20" w14:textId="77777777" w:rsidR="00AC648A" w:rsidRPr="00AC648A" w:rsidRDefault="00AC648A" w:rsidP="00AC648A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Race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/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ethnicity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example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Hispanic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Black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more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likely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suffer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cancer</w:t>
      </w:r>
      <w:bookmarkStart w:id="40" w:name="_ednref41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"_edn41"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41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40"/>
    </w:p>
    <w:p w14:paraId="45C0EB92" w14:textId="77777777" w:rsidR="00AC648A" w:rsidRPr="00AC648A" w:rsidRDefault="00AC648A" w:rsidP="00AC64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0"/>
          <w:szCs w:val="30"/>
          <w:lang w:val="cs-CZ" w:eastAsia="cs-CZ"/>
        </w:rPr>
        <w:t>Human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0"/>
          <w:szCs w:val="30"/>
          <w:lang w:val="cs-CZ" w:eastAsia="cs-CZ"/>
        </w:rPr>
        <w:t>Papillomavirus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0"/>
          <w:szCs w:val="30"/>
          <w:lang w:val="cs-CZ" w:eastAsia="cs-CZ"/>
        </w:rPr>
        <w:t xml:space="preserve"> (HPV)</w:t>
      </w:r>
    </w:p>
    <w:p w14:paraId="151A1F20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Most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cases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caused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human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papillomavirus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(HPV). HPV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group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170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related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viruses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each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one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identified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number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represents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type.</w:t>
      </w:r>
      <w:bookmarkStart w:id="41" w:name="_ednref42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instrText xml:space="preserve"> HYPERLINK "" \l "_edn42" </w:instrTex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42</w: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end"/>
      </w:r>
      <w:bookmarkEnd w:id="41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  It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common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viral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infection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reproductive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tract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common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sexually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active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people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point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become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infected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over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course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lives.</w:t>
      </w:r>
      <w:bookmarkStart w:id="42" w:name="_ednref43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instrText xml:space="preserve"> HYPERLINK "" \l "_edn43" </w:instrTex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43</w: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end"/>
      </w:r>
      <w:bookmarkEnd w:id="42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Many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strains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sexually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transmitted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as such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condoms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dental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dams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offer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protection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against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infection.</w:t>
      </w:r>
      <w:bookmarkStart w:id="43" w:name="_ednref44"/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instrText xml:space="preserve"> HYPERLINK "" \l "_edn44"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44</w:t>
      </w:r>
      <w:r w:rsidRPr="00AC648A">
        <w:rPr>
          <w:rFonts w:ascii="Arial" w:eastAsia="Times New Roman" w:hAnsi="Arial" w:cs="Arial"/>
          <w:b/>
          <w:bCs/>
          <w:sz w:val="30"/>
          <w:szCs w:val="30"/>
          <w:vertAlign w:val="superscript"/>
          <w:lang w:val="cs-CZ" w:eastAsia="cs-CZ"/>
        </w:rPr>
        <w:fldChar w:fldCharType="end"/>
      </w:r>
      <w:bookmarkEnd w:id="43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However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skin-to-skin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genital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contact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common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mode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transmission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HPV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passed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person-to-person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even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not in 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 xml:space="preserve">evidence, and such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take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develop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making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difficult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determine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infection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first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occurred.</w:t>
      </w:r>
      <w:bookmarkStart w:id="44" w:name="_ednref45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instrText xml:space="preserve"> HYPERLINK "" \l "_edn45" </w:instrTex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45</w: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end"/>
      </w:r>
      <w:bookmarkEnd w:id="44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t xml:space="preserve"> </w:t>
      </w:r>
    </w:p>
    <w:p w14:paraId="2628D55C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Different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types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cause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various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types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warts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cysts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well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certain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Most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types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infection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clear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up by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themselves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within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two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most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infected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virus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develop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cancer.</w:t>
      </w:r>
      <w:bookmarkStart w:id="45" w:name="_ednref46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instrText xml:space="preserve"> HYPERLINK "" \l "_edn46" </w:instrText>
      </w:r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46</w:t>
      </w:r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fldChar w:fldCharType="end"/>
      </w:r>
      <w:bookmarkEnd w:id="45"/>
    </w:p>
    <w:p w14:paraId="078DEFE2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two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particularly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high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-risk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strains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HPV, HPV-16 and HPV-18,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estimated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responsible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about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gram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70%</w:t>
      </w:r>
      <w:proofErr w:type="gram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worldwide.</w:t>
      </w:r>
      <w:bookmarkStart w:id="46" w:name="_ednref47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instrText xml:space="preserve"> HYPERLINK "" \l "_edn47" </w:instrTex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47</w: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end"/>
      </w:r>
      <w:bookmarkEnd w:id="46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t>,</w:t>
      </w:r>
      <w:bookmarkStart w:id="47" w:name="_ednref48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"_edn48"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vertAlign w:val="superscript"/>
          <w:lang w:val="cs-CZ" w:eastAsia="cs-CZ"/>
        </w:rPr>
        <w:t xml:space="preserve"> </w:t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48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47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only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a cause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but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increasing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evidence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linking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vagina, vulva, penis, and anus, 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well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neck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head.</w:t>
      </w:r>
      <w:bookmarkStart w:id="48" w:name="_ednref49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instrText xml:space="preserve"> HYPERLINK "" \l "_edn49" </w:instrText>
      </w:r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49</w:t>
      </w:r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fldChar w:fldCharType="end"/>
      </w:r>
      <w:bookmarkEnd w:id="48"/>
    </w:p>
    <w:p w14:paraId="6B387330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protect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against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two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highest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-risk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types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developed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licensed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use in many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around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world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almost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gram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100%</w:t>
      </w:r>
      <w:proofErr w:type="gram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effective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preventing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cancer-causing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infections.</w:t>
      </w:r>
      <w:bookmarkStart w:id="49" w:name="_ednref50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instrText xml:space="preserve"> HYPERLINK "" \l "_edn50" </w:instrTex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50</w: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end"/>
      </w:r>
      <w:bookmarkEnd w:id="49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effective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prior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exposure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HPV (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become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sexually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active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).</w:t>
      </w:r>
      <w:bookmarkStart w:id="50" w:name="_ednref51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"_edn51"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51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50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cannot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treat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existing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infection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6FA7DA37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against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typically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recommended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9 to 13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international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organisation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like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World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Organization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(WHO),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International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Federation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Obstetricians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Gynaecologists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addition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organisations.</w:t>
      </w:r>
      <w:bookmarkStart w:id="51" w:name="_ednref52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instrText xml:space="preserve"> HYPERLINK "" \l "_edn52" </w:instrText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52</w:t>
      </w:r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fldChar w:fldCharType="end"/>
      </w:r>
      <w:bookmarkEnd w:id="51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decided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boys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too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thought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cost-effective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means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reducing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incidence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cancer.</w:t>
      </w:r>
      <w:bookmarkStart w:id="52" w:name="_ednref53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"_edn53"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53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52"/>
    </w:p>
    <w:p w14:paraId="156B71D6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Screening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for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cervical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cancer</w:t>
      </w:r>
      <w:proofErr w:type="spellEnd"/>
    </w:p>
    <w:p w14:paraId="55FAC9FA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considered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many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developed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key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component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strategies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tackle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current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vaccinations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in use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only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offer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protection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against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HPV-16 and HPV-18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strains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virus,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causes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approximately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gram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70%</w:t>
      </w:r>
      <w:proofErr w:type="gram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cases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worldwide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As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result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recommended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only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unvaccinated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but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those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order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 xml:space="preserve">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target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gram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30%</w:t>
      </w:r>
      <w:proofErr w:type="gram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does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offer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protection.</w:t>
      </w:r>
      <w:bookmarkStart w:id="53" w:name="_ednref54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instrText xml:space="preserve"> HYPERLINK "" \l "_edn54" </w:instrText>
      </w:r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54</w:t>
      </w:r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fldChar w:fldCharType="end"/>
      </w:r>
      <w:bookmarkEnd w:id="53"/>
    </w:p>
    <w:p w14:paraId="11234E3F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generally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involves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testing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presence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before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person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presents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enables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detected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early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typically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easier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treat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leading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improved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outcomes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patients.</w:t>
      </w:r>
      <w:bookmarkStart w:id="54" w:name="_ednref55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instrText xml:space="preserve"> HYPERLINK "" \l "_edn55" </w:instrTex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55</w: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end"/>
      </w:r>
      <w:bookmarkEnd w:id="54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involve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two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tests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(co-testing),</w:t>
      </w:r>
      <w:bookmarkStart w:id="55" w:name="_ednref56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"_edn56"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56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55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though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not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always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performed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together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only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perform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test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presence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cancerous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cells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127D72DF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Firstly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Pap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smear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involved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collection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sample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cells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cervix,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performed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sample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tested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pre-cancers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cell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changes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cervix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potential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develop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into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left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untreated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CDC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recommends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receive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regular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Pap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smears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21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three-year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intervals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results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smear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do not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detect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any abnormalities.</w:t>
      </w:r>
      <w:bookmarkStart w:id="56" w:name="_ednref57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"_edn57"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57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56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 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45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recommended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frequency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testing,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3- to 5-year intervals.</w:t>
      </w:r>
      <w:bookmarkStart w:id="57" w:name="_ednref58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"_edn58"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58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57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65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several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normal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tests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over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period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advised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doctors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frequency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testing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testing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longer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necessary.</w:t>
      </w:r>
      <w:bookmarkStart w:id="58" w:name="_ednref59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"_edn59"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59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58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such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cases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still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seek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advice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soon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possible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notice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listed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above</w:t>
      </w:r>
      <w:proofErr w:type="spellEnd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>.</w:t>
      </w:r>
    </w:p>
    <w:p w14:paraId="71ACA063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A second test, a HPV test,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performed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part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order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detect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virus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often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responsible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changes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cells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cervix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lead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several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different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tests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approved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use in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; most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detect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DNA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high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-risk HPV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types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general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though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tests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detect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infection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HPV-16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HPV-18 in particular.</w:t>
      </w:r>
      <w:bookmarkStart w:id="59" w:name="_ednref60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"_edn60"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60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59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results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abnormal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follow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-up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tests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perhaps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treatment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necessary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0691EBD5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30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older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, co-testing (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performing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Pap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smear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HPV test)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means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abnormality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much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less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likely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missed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Pap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smear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performed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alone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In 2012, U.S.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Preventive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Services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Task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indicated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co-testing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would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enable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30 to 65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lengthen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interval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every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3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every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5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years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both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tests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fail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detect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any abnormalities.</w:t>
      </w:r>
      <w:bookmarkStart w:id="60" w:name="_ednref61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instrText xml:space="preserve"> HYPERLINK "" \l "_edn61" </w:instrText>
      </w:r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61</w:t>
      </w:r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fldChar w:fldCharType="end"/>
      </w:r>
      <w:bookmarkEnd w:id="60"/>
    </w:p>
    <w:p w14:paraId="2710F337" w14:textId="77777777" w:rsidR="00AC648A" w:rsidRPr="00AC648A" w:rsidRDefault="00AC648A" w:rsidP="00AC64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European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and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national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strategies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for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cervical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cancer</w:t>
      </w:r>
      <w:proofErr w:type="spellEnd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FF6600"/>
          <w:kern w:val="36"/>
          <w:sz w:val="36"/>
          <w:szCs w:val="36"/>
          <w:lang w:val="cs-CZ" w:eastAsia="cs-CZ"/>
        </w:rPr>
        <w:t>prevention</w:t>
      </w:r>
      <w:proofErr w:type="spellEnd"/>
    </w:p>
    <w:p w14:paraId="504F5E98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Council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acknowledges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facilitates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early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detection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potential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avoid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many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thousands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deaths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properly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implemented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Council’s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2003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Recommendation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on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Screening </w:t>
      </w:r>
      <w:bookmarkStart w:id="61" w:name="_ednref62"/>
      <w:r w:rsidRPr="00AC648A">
        <w:rPr>
          <w:rFonts w:ascii="Arial" w:eastAsia="Times New Roman" w:hAnsi="Arial" w:cs="Arial"/>
          <w:sz w:val="30"/>
          <w:szCs w:val="30"/>
          <w:shd w:val="clear" w:color="auto" w:fill="FFFFFF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shd w:val="clear" w:color="auto" w:fill="FFFFFF"/>
          <w:vertAlign w:val="superscript"/>
          <w:lang w:val="cs-CZ" w:eastAsia="cs-CZ"/>
        </w:rPr>
        <w:instrText xml:space="preserve"> HYPERLINK "" \l "_edn62" </w:instrText>
      </w:r>
      <w:r w:rsidRPr="00AC648A">
        <w:rPr>
          <w:rFonts w:ascii="Arial" w:eastAsia="Times New Roman" w:hAnsi="Arial" w:cs="Arial"/>
          <w:sz w:val="30"/>
          <w:szCs w:val="30"/>
          <w:shd w:val="clear" w:color="auto" w:fill="FFFFFF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62</w:t>
      </w:r>
      <w:r w:rsidRPr="00AC648A">
        <w:rPr>
          <w:rFonts w:ascii="Arial" w:eastAsia="Times New Roman" w:hAnsi="Arial" w:cs="Arial"/>
          <w:sz w:val="30"/>
          <w:szCs w:val="30"/>
          <w:shd w:val="clear" w:color="auto" w:fill="FFFFFF"/>
          <w:vertAlign w:val="superscript"/>
          <w:lang w:val="cs-CZ" w:eastAsia="cs-CZ"/>
        </w:rPr>
        <w:fldChar w:fldCharType="end"/>
      </w:r>
      <w:bookmarkEnd w:id="61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,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adopted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unanimously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EU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Ministers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issued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call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implement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detection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colon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cervix,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breast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addition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presented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concluded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best-practice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guidelines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respect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implementation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such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</w:p>
    <w:p w14:paraId="0FECD05A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It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recommended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Pap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smear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implemented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starting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earlier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 and no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later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30.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follow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-up report,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published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2008,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assessed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extent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EU-27 had made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progress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Council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recommendations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2003;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6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completed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roll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-out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population-based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others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regional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only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running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pilot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schemes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still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planning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phase.</w:t>
      </w:r>
      <w:bookmarkStart w:id="62" w:name="_ednref63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instrText xml:space="preserve"> HYPERLINK "" \l "_edn63" </w:instrTex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63</w: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end"/>
      </w:r>
      <w:bookmarkEnd w:id="62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second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follow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-up report 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2003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Council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recommendations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published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2017,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finds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population-based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exist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22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either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regional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level.</w:t>
      </w:r>
      <w:bookmarkStart w:id="63" w:name="_ednref64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instrText xml:space="preserve"> HYPERLINK "" \l "_edn64" </w:instrTex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64</w: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end"/>
      </w:r>
      <w:bookmarkEnd w:id="63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report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indicates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substantial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progress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made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roll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-out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recommended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0B01CC17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Partnership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Against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(EPAAC),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launched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2009,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was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joint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between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Commission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relevant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stakeholders.</w:t>
      </w:r>
      <w:bookmarkStart w:id="64" w:name="_ednref65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instrText xml:space="preserve"> HYPERLINK "" \l "_edn65" </w:instrTex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65</w: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end"/>
      </w:r>
      <w:bookmarkEnd w:id="64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advocated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adoption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integrated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plans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2013;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plans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included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initiatives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like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5EFF3518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As part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EU’s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prevention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guidelines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issued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Centre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Prevention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Control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(ECDC)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issued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guidance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document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2008,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promoting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vaccine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optimal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delivery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States.</w:t>
      </w:r>
      <w:bookmarkStart w:id="65" w:name="_ednref66"/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instrText xml:space="preserve"> HYPERLINK "" \l "_edn66" </w:instrTex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66</w:t>
      </w:r>
      <w:r w:rsidRPr="00AC648A">
        <w:rPr>
          <w:rFonts w:ascii="Arial" w:eastAsia="Times New Roman" w:hAnsi="Arial" w:cs="Arial"/>
          <w:sz w:val="30"/>
          <w:szCs w:val="30"/>
          <w:vertAlign w:val="superscript"/>
          <w:lang w:val="cs-CZ" w:eastAsia="cs-CZ"/>
        </w:rPr>
        <w:fldChar w:fldCharType="end"/>
      </w:r>
      <w:bookmarkEnd w:id="65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school-based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delivery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represented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cost-effective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feasible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addition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was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recommended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would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facilitate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monitoring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uptake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was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recommended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replace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; such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required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even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taken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place.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ECDC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subsequently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conducted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Venice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Survey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evaluate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status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rotavirus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(RV)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States;</w:t>
      </w:r>
      <w:bookmarkStart w:id="66" w:name="_ednref67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"_edn67"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67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66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identifying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points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similarity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implemented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 </w:t>
      </w:r>
    </w:p>
    <w:p w14:paraId="7FA4B008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Today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31 EEA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recommend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extent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though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some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Bulgaria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Czech Republic,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Romania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recommend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specific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groups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only.</w:t>
      </w:r>
      <w:bookmarkStart w:id="67" w:name="_ednref68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"_edn68"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b/>
          <w:bCs/>
          <w:color w:val="0000FF"/>
          <w:sz w:val="30"/>
          <w:szCs w:val="30"/>
          <w:u w:val="single"/>
          <w:shd w:val="clear" w:color="auto" w:fill="CCFFFF"/>
          <w:vertAlign w:val="superscript"/>
          <w:lang w:val="cs-CZ" w:eastAsia="cs-CZ"/>
        </w:rPr>
        <w:t>68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67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Every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country,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exception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Bulgaria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funds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through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their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service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though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recommended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funded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vary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country.</w:t>
      </w:r>
    </w:p>
    <w:p w14:paraId="6C022CB2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many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demands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healthcare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systems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biggest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barrier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implementation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population-based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remains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Many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still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suffer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budgetary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constraints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were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occasioned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exacerbated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recession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began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2007.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Putting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place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comprehensive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prevention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strategy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therefore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requires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make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elimination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preventable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priority. As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always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mustering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political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sustained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financial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resources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necessary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2A79AA5E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18899BD0" w14:textId="77777777" w:rsidR="00AC648A" w:rsidRPr="00AC648A" w:rsidRDefault="00AC648A" w:rsidP="00AC64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cs-CZ" w:eastAsia="cs-CZ"/>
        </w:rPr>
      </w:pPr>
      <w:proofErr w:type="spellStart"/>
      <w:r w:rsidRPr="00AC648A">
        <w:rPr>
          <w:rFonts w:ascii="Georgia" w:eastAsia="Times New Roman" w:hAnsi="Georgia" w:cs="Times New Roman"/>
          <w:b/>
          <w:bCs/>
          <w:color w:val="333399"/>
          <w:kern w:val="36"/>
          <w:sz w:val="36"/>
          <w:szCs w:val="36"/>
          <w:u w:val="single"/>
          <w:lang w:val="cs-CZ" w:eastAsia="cs-CZ"/>
        </w:rPr>
        <w:t>Steps</w:t>
      </w:r>
      <w:proofErr w:type="spellEnd"/>
      <w:r w:rsidRPr="00AC648A">
        <w:rPr>
          <w:rFonts w:ascii="Georgia" w:eastAsia="Times New Roman" w:hAnsi="Georgia" w:cs="Times New Roman"/>
          <w:b/>
          <w:bCs/>
          <w:color w:val="333399"/>
          <w:kern w:val="36"/>
          <w:sz w:val="36"/>
          <w:szCs w:val="36"/>
          <w:u w:val="single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333399"/>
          <w:kern w:val="36"/>
          <w:sz w:val="36"/>
          <w:szCs w:val="36"/>
          <w:u w:val="single"/>
          <w:lang w:val="cs-CZ" w:eastAsia="cs-CZ"/>
        </w:rPr>
        <w:t>for</w:t>
      </w:r>
      <w:proofErr w:type="spellEnd"/>
      <w:r w:rsidRPr="00AC648A">
        <w:rPr>
          <w:rFonts w:ascii="Georgia" w:eastAsia="Times New Roman" w:hAnsi="Georgia" w:cs="Times New Roman"/>
          <w:b/>
          <w:bCs/>
          <w:color w:val="333399"/>
          <w:kern w:val="36"/>
          <w:sz w:val="36"/>
          <w:szCs w:val="36"/>
          <w:u w:val="single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333399"/>
          <w:kern w:val="36"/>
          <w:sz w:val="36"/>
          <w:szCs w:val="36"/>
          <w:u w:val="single"/>
          <w:lang w:val="cs-CZ" w:eastAsia="cs-CZ"/>
        </w:rPr>
        <w:t>policy</w:t>
      </w:r>
      <w:proofErr w:type="spellEnd"/>
      <w:r w:rsidRPr="00AC648A">
        <w:rPr>
          <w:rFonts w:ascii="Georgia" w:eastAsia="Times New Roman" w:hAnsi="Georgia" w:cs="Times New Roman"/>
          <w:b/>
          <w:bCs/>
          <w:color w:val="333399"/>
          <w:kern w:val="36"/>
          <w:sz w:val="36"/>
          <w:szCs w:val="36"/>
          <w:u w:val="single"/>
          <w:lang w:val="cs-CZ" w:eastAsia="cs-CZ"/>
        </w:rPr>
        <w:t xml:space="preserve"> </w:t>
      </w:r>
      <w:proofErr w:type="spellStart"/>
      <w:r w:rsidRPr="00AC648A">
        <w:rPr>
          <w:rFonts w:ascii="Georgia" w:eastAsia="Times New Roman" w:hAnsi="Georgia" w:cs="Times New Roman"/>
          <w:b/>
          <w:bCs/>
          <w:color w:val="333399"/>
          <w:kern w:val="36"/>
          <w:sz w:val="36"/>
          <w:szCs w:val="36"/>
          <w:u w:val="single"/>
          <w:lang w:val="cs-CZ" w:eastAsia="cs-CZ"/>
        </w:rPr>
        <w:t>action</w:t>
      </w:r>
      <w:proofErr w:type="spellEnd"/>
    </w:p>
    <w:p w14:paraId="722B2EDC" w14:textId="77777777" w:rsidR="00AC648A" w:rsidRPr="00AC648A" w:rsidRDefault="00AC648A" w:rsidP="00AC648A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Improve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existing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EU data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collection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to track incidence and mortality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.</w:t>
      </w:r>
    </w:p>
    <w:p w14:paraId="7DB1A5E1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Annually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collect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data 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prevalence and incidence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disaggregating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order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fully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understand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trends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Existing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comparable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data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freely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available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up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date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A robust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comparable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monitoring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system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 xml:space="preserve">to track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incidence and mortality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set up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EU-level.</w:t>
      </w:r>
    </w:p>
    <w:p w14:paraId="2335A19A" w14:textId="77777777" w:rsidR="00AC648A" w:rsidRPr="00AC648A" w:rsidRDefault="00AC648A" w:rsidP="00AC648A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Increase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awareness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necessity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being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screened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.</w:t>
      </w:r>
    </w:p>
    <w:p w14:paraId="5B8543F8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suffering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often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do not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experience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early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stages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Like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catching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early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leads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better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outcomes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sufferers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It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important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wait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until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experience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symptoms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tested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disease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Even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population-based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coverage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not </w:t>
      </w:r>
      <w:proofErr w:type="gram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100%</w:t>
      </w:r>
      <w:proofErr w:type="gram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must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do more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persuade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necessary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enter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228D75AF" w14:textId="77777777" w:rsidR="00AC648A" w:rsidRPr="00AC648A" w:rsidRDefault="00AC648A" w:rsidP="00AC648A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Efforts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must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taken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order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reduce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health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inequities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regard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within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across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States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.</w:t>
      </w:r>
    </w:p>
    <w:p w14:paraId="27E88654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EU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together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key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stakeholders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including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organisations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patient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organisations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other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relevant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stakeholders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must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encourage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support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improved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education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prevention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screening,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treatment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guidelines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must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provide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guidance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support in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order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reduce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inequalities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across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1E76107F" w14:textId="77777777" w:rsidR="00AC648A" w:rsidRPr="00AC648A" w:rsidRDefault="00AC648A" w:rsidP="00AC648A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Strategies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must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developed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so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HPV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vaccination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will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reach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vulnerable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marginalized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young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girls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, and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vulnerable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included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.</w:t>
      </w:r>
      <w:r w:rsidRPr="00AC648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 xml:space="preserve"> </w:t>
      </w:r>
    </w:p>
    <w:p w14:paraId="326392A8" w14:textId="77777777" w:rsidR="00AC648A" w:rsidRPr="00AC648A" w:rsidRDefault="00AC648A" w:rsidP="00AC6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While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school-based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many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benefits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associated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(not least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respect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),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Member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must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ensure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additional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strategies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put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place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reach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vulnerable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young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girls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whose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irregular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attendance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excluded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delivered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school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Similarly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vulnerable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irregular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contact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medical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professionals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fail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captured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Strategies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reach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these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who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also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part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high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-risk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population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should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investigated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deployed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30FE0B8D" w14:textId="77777777" w:rsidR="00AC648A" w:rsidRPr="00AC648A" w:rsidRDefault="00AC648A" w:rsidP="00AC648A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lastRenderedPageBreak/>
        <w:t>The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benefits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co-testing (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performing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a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Pap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smear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and a HPV test) in a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European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context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as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basis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a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programme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should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investigated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.</w:t>
      </w:r>
      <w:r w:rsidRPr="00AC648A">
        <w:rPr>
          <w:rFonts w:ascii="Arial" w:eastAsia="Times New Roman" w:hAnsi="Arial" w:cs="Arial"/>
          <w:b/>
          <w:bCs/>
          <w:sz w:val="24"/>
          <w:szCs w:val="24"/>
          <w:lang w:val="cs-CZ" w:eastAsia="cs-CZ"/>
        </w:rPr>
        <w:t xml:space="preserve"> </w:t>
      </w:r>
    </w:p>
    <w:p w14:paraId="1D0DF5DE" w14:textId="77777777" w:rsidR="00AC648A" w:rsidRPr="00AC648A" w:rsidRDefault="00AC648A" w:rsidP="00AC6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"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Existing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research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an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American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context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indicates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that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co-testing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enables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frequency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screening to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reduced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(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from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3 to 5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years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), as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well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as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representing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a more robust test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health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. </w:t>
      </w:r>
    </w:p>
    <w:p w14:paraId="3B9E10BA" w14:textId="77777777" w:rsidR="00AC648A" w:rsidRPr="00AC648A" w:rsidRDefault="00AC648A" w:rsidP="00AC6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In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particular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impact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co-testing on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cost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population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based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screening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programmes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should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be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investigated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."</w:t>
      </w:r>
    </w:p>
    <w:p w14:paraId="39F4898F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 </w:t>
      </w:r>
    </w:p>
    <w:p w14:paraId="754E128E" w14:textId="77777777" w:rsidR="00AC648A" w:rsidRPr="00AC648A" w:rsidRDefault="00AC648A" w:rsidP="00AC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pict w14:anchorId="174EC052">
          <v:rect id="_x0000_i1027" style="width:0;height:1.5pt" o:hralign="center" o:hrstd="t" o:hr="t" fillcolor="#a0a0a0" stroked="f"/>
        </w:pict>
      </w:r>
    </w:p>
    <w:p w14:paraId="4F2AC919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WOMEN AND CERVICAL CANCER</w:t>
      </w:r>
    </w:p>
    <w:p w14:paraId="37719322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A very </w:t>
      </w:r>
      <w:proofErr w:type="spellStart"/>
      <w:r w:rsidRPr="00AC648A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warm</w:t>
      </w:r>
      <w:proofErr w:type="spellEnd"/>
      <w:r w:rsidRPr="00AC648A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thank</w:t>
      </w:r>
      <w:proofErr w:type="spellEnd"/>
      <w:r w:rsidRPr="00AC648A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you</w:t>
      </w:r>
      <w:proofErr w:type="spellEnd"/>
      <w:r w:rsidRPr="00AC648A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to </w:t>
      </w:r>
      <w:proofErr w:type="spellStart"/>
      <w:r w:rsidRPr="00AC648A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our</w:t>
      </w:r>
      <w:proofErr w:type="spellEnd"/>
      <w:r w:rsidRPr="00AC648A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 xml:space="preserve"> expert </w:t>
      </w:r>
      <w:proofErr w:type="spellStart"/>
      <w:r w:rsidRPr="00AC648A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reviewers</w:t>
      </w:r>
      <w:proofErr w:type="spellEnd"/>
      <w:r w:rsidRPr="00AC648A">
        <w:rPr>
          <w:rFonts w:ascii="Arial" w:eastAsia="Times New Roman" w:hAnsi="Arial" w:cs="Arial"/>
          <w:b/>
          <w:bCs/>
          <w:color w:val="FF6600"/>
          <w:sz w:val="30"/>
          <w:szCs w:val="30"/>
          <w:lang w:val="cs-CZ" w:eastAsia="cs-CZ"/>
        </w:rPr>
        <w:t>:</w:t>
      </w:r>
    </w:p>
    <w:p w14:paraId="1B264B08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Dr.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Gunta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Lazdane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: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Programme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Manager,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Sexual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Reproductive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Division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Noncommunicable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Diseases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Promotion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World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Organization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Regional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Office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</w:p>
    <w:p w14:paraId="271936EB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Dr.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Grainne</w:t>
      </w:r>
      <w:proofErr w:type="spellEnd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Flannelly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: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Clinical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Director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CervicalCheck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Program,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Ireland</w:t>
      </w:r>
      <w:proofErr w:type="spellEnd"/>
    </w:p>
    <w:p w14:paraId="0D5C9404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 xml:space="preserve">Dr. Marc </w:t>
      </w:r>
      <w:proofErr w:type="spellStart"/>
      <w:r w:rsidRPr="00AC648A">
        <w:rPr>
          <w:rFonts w:ascii="Arial" w:eastAsia="Times New Roman" w:hAnsi="Arial" w:cs="Arial"/>
          <w:b/>
          <w:bCs/>
          <w:color w:val="333399"/>
          <w:sz w:val="30"/>
          <w:szCs w:val="30"/>
          <w:lang w:val="cs-CZ" w:eastAsia="cs-CZ"/>
        </w:rPr>
        <w:t>Arbyn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: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Co-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ordinator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Unit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Epidemiology,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Scientific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Institute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Public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Belgian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Centre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Scientific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Institute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Public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Brussels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</w:t>
      </w:r>
    </w:p>
    <w:p w14:paraId="33A70B3C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>Contributors</w:t>
      </w:r>
      <w:proofErr w:type="spellEnd"/>
      <w:r w:rsidRPr="00AC648A">
        <w:rPr>
          <w:rFonts w:ascii="Arial" w:eastAsia="Times New Roman" w:hAnsi="Arial" w:cs="Arial"/>
          <w:b/>
          <w:bCs/>
          <w:sz w:val="30"/>
          <w:szCs w:val="30"/>
          <w:lang w:val="cs-CZ" w:eastAsia="cs-CZ"/>
        </w:rPr>
        <w:t xml:space="preserve">: </w:t>
      </w:r>
    </w:p>
    <w:p w14:paraId="2A66D5F7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Peggy </w:t>
      </w:r>
      <w:proofErr w:type="spellStart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>Maguire</w:t>
      </w:r>
      <w:proofErr w:type="spellEnd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, Kristin </w:t>
      </w:r>
      <w:proofErr w:type="spellStart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>Semancik</w:t>
      </w:r>
      <w:proofErr w:type="spellEnd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>Hildrun</w:t>
      </w:r>
      <w:proofErr w:type="spellEnd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>Sundseth</w:t>
      </w:r>
      <w:proofErr w:type="spellEnd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and Lisa </w:t>
      </w:r>
      <w:proofErr w:type="spellStart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>Keenan</w:t>
      </w:r>
      <w:proofErr w:type="spellEnd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. </w:t>
      </w:r>
    </w:p>
    <w:p w14:paraId="462B1E0D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>December</w:t>
      </w:r>
      <w:proofErr w:type="spellEnd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2017 </w:t>
      </w:r>
    </w:p>
    <w:p w14:paraId="7F2CB0D6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European</w:t>
      </w:r>
      <w:proofErr w:type="spellEnd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Institute </w:t>
      </w:r>
      <w:proofErr w:type="spellStart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Women’s</w:t>
      </w:r>
      <w:proofErr w:type="spellEnd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Health</w:t>
      </w:r>
      <w:proofErr w:type="spellEnd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CLG</w:t>
      </w:r>
    </w:p>
    <w:p w14:paraId="7088F2F5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33 </w:t>
      </w:r>
      <w:proofErr w:type="spellStart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>Pearse</w:t>
      </w:r>
      <w:proofErr w:type="spellEnd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Street, Dublin 2, </w:t>
      </w:r>
      <w:proofErr w:type="spellStart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>Ireland</w:t>
      </w:r>
      <w:proofErr w:type="spellEnd"/>
    </w:p>
    <w:p w14:paraId="50DD8C86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lastRenderedPageBreak/>
        <w:t>Telephone</w:t>
      </w:r>
      <w:proofErr w:type="spellEnd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: +353-1-671 5691 </w:t>
      </w:r>
    </w:p>
    <w:p w14:paraId="5E64E3B1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>Email: info@eurohealth.ie</w:t>
      </w:r>
    </w:p>
    <w:p w14:paraId="5F7FF688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>Website</w:t>
      </w:r>
      <w:proofErr w:type="spellEnd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: www.eurohealth.ie </w:t>
      </w:r>
    </w:p>
    <w:p w14:paraId="4B21BB90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>Registered</w:t>
      </w:r>
      <w:proofErr w:type="spellEnd"/>
      <w:r w:rsidRPr="00AC648A">
        <w:rPr>
          <w:rFonts w:ascii="Arial" w:eastAsia="Times New Roman" w:hAnsi="Arial" w:cs="Arial"/>
          <w:sz w:val="24"/>
          <w:szCs w:val="24"/>
          <w:lang w:val="cs-CZ" w:eastAsia="cs-CZ"/>
        </w:rPr>
        <w:t xml:space="preserve"> Charity #20035167</w:t>
      </w:r>
    </w:p>
    <w:p w14:paraId="68255C53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(c) </w:t>
      </w:r>
      <w:proofErr w:type="gramStart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2017 - 22</w:t>
      </w:r>
      <w:proofErr w:type="gramEnd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European</w:t>
      </w:r>
      <w:proofErr w:type="spellEnd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Institute </w:t>
      </w:r>
      <w:proofErr w:type="spellStart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of</w:t>
      </w:r>
      <w:proofErr w:type="spellEnd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Women’s</w:t>
      </w:r>
      <w:proofErr w:type="spellEnd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 xml:space="preserve"> </w:t>
      </w:r>
      <w:proofErr w:type="spellStart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Health</w:t>
      </w:r>
      <w:proofErr w:type="spellEnd"/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t>, CLG</w:t>
      </w:r>
    </w:p>
    <w:p w14:paraId="7C53D442" w14:textId="77777777" w:rsidR="00AC648A" w:rsidRPr="00AC648A" w:rsidRDefault="00AC648A" w:rsidP="00AC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pict w14:anchorId="4334B9F8">
          <v:rect id="_x0000_i1028" style="width:0;height:1.5pt" o:hralign="center" o:hrstd="t" o:hr="t" fillcolor="#a0a0a0" stroked="f"/>
        </w:pict>
      </w:r>
    </w:p>
    <w:p w14:paraId="3702EEB3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proofErr w:type="spellStart"/>
      <w:r w:rsidRPr="00AC648A">
        <w:rPr>
          <w:rFonts w:ascii="Times New Roman" w:eastAsia="Times New Roman" w:hAnsi="Times New Roman" w:cs="Times New Roman"/>
          <w:b/>
          <w:bCs/>
          <w:color w:val="333399"/>
          <w:sz w:val="42"/>
          <w:szCs w:val="42"/>
          <w:u w:val="single"/>
          <w:vertAlign w:val="superscript"/>
          <w:lang w:val="cs-CZ" w:eastAsia="cs-CZ"/>
        </w:rPr>
        <w:t>References</w:t>
      </w:r>
      <w:proofErr w:type="spellEnd"/>
      <w:r w:rsidRPr="00AC648A">
        <w:rPr>
          <w:rFonts w:ascii="Times New Roman" w:eastAsia="Times New Roman" w:hAnsi="Times New Roman" w:cs="Times New Roman"/>
          <w:b/>
          <w:bCs/>
          <w:color w:val="333399"/>
          <w:sz w:val="42"/>
          <w:szCs w:val="42"/>
          <w:u w:val="single"/>
          <w:vertAlign w:val="superscript"/>
          <w:lang w:val="cs-CZ" w:eastAsia="cs-CZ"/>
        </w:rPr>
        <w:t>:</w:t>
      </w:r>
    </w:p>
    <w:p w14:paraId="068C1349" w14:textId="77777777" w:rsidR="00AC648A" w:rsidRPr="00AC648A" w:rsidRDefault="00AC648A" w:rsidP="00AC6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  <w:pict w14:anchorId="58CF3110">
          <v:rect id="_x0000_i1029" style="width:0;height:1.5pt" o:hralign="center" o:hrstd="t" o:hr="t" fillcolor="#a0a0a0" stroked="f"/>
        </w:pict>
      </w:r>
    </w:p>
    <w:p w14:paraId="46CC8B38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Times New Roman" w:eastAsia="Times New Roman" w:hAnsi="Times New Roman" w:cs="Times New Roman"/>
          <w:b/>
          <w:bCs/>
          <w:color w:val="333399"/>
          <w:sz w:val="42"/>
          <w:szCs w:val="42"/>
          <w:u w:val="single"/>
          <w:vertAlign w:val="superscript"/>
          <w:lang w:val="cs-CZ" w:eastAsia="cs-CZ"/>
        </w:rPr>
        <w:t> </w:t>
      </w:r>
      <w:r w:rsidRPr="00AC648A">
        <w:rPr>
          <w:rFonts w:ascii="Times New Roman" w:eastAsia="Times New Roman" w:hAnsi="Times New Roman" w:cs="Times New Roman"/>
          <w:b/>
          <w:bCs/>
          <w:color w:val="FFFFFF"/>
          <w:sz w:val="42"/>
          <w:szCs w:val="42"/>
          <w:u w:val="single"/>
          <w:vertAlign w:val="superscript"/>
          <w:lang w:val="cs-CZ" w:eastAsia="cs-CZ"/>
        </w:rPr>
        <w:t> </w:t>
      </w:r>
    </w:p>
    <w:p w14:paraId="3005C9EC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 xml:space="preserve">All </w:t>
      </w:r>
      <w:proofErr w:type="spellStart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references</w:t>
      </w:r>
      <w:proofErr w:type="spellEnd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were</w:t>
      </w:r>
      <w:proofErr w:type="spellEnd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correct</w:t>
      </w:r>
      <w:proofErr w:type="spellEnd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at</w:t>
      </w:r>
      <w:proofErr w:type="spellEnd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time</w:t>
      </w:r>
      <w:proofErr w:type="spellEnd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completion</w:t>
      </w:r>
      <w:proofErr w:type="spellEnd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this</w:t>
      </w:r>
      <w:proofErr w:type="spellEnd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document</w:t>
      </w:r>
      <w:proofErr w:type="spellEnd"/>
      <w:r w:rsidRPr="00AC648A">
        <w:rPr>
          <w:rFonts w:ascii="Arial" w:eastAsia="Times New Roman" w:hAnsi="Arial" w:cs="Arial"/>
          <w:color w:val="333399"/>
          <w:sz w:val="30"/>
          <w:szCs w:val="30"/>
          <w:lang w:val="cs-CZ" w:eastAsia="cs-CZ"/>
        </w:rPr>
        <w:t>.</w:t>
      </w:r>
    </w:p>
    <w:bookmarkStart w:id="68" w:name="_edn1"/>
    <w:p w14:paraId="69202FC2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[1]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68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WHO. 2016.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Global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Health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Estimates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2015: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Deaths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by Cause, Age, Sex, by Country and by Region, 2000-2015.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14:paraId="12D51B31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7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http://www.who.int/healthinfo/global_burden_disease/estimates/en/</w:t>
        </w:r>
      </w:hyperlink>
    </w:p>
    <w:bookmarkStart w:id="69" w:name="_edn2"/>
    <w:p w14:paraId="1480E7FE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[2]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69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WHO. 2014.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World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Report 2014.</w:t>
      </w:r>
    </w:p>
    <w:p w14:paraId="3050AFCD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8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http://www.who.int/cancer/publications/WRC_2014/en/</w:t>
        </w:r>
      </w:hyperlink>
    </w:p>
    <w:bookmarkStart w:id="70" w:name="_edn3"/>
    <w:p w14:paraId="22750B9D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"_ednref3"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[3]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70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Centre.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Human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Papillomavirus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Related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Diseases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Report. </w:t>
      </w:r>
      <w:hyperlink r:id="rId9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http://www.hpvcentre.net/statistics/reports/XWX.pdf</w:t>
        </w:r>
      </w:hyperlink>
    </w:p>
    <w:bookmarkStart w:id="71" w:name="_edn4"/>
    <w:p w14:paraId="7F4B4C17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"_ednref4"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[4]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71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WHO. 2014.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World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Report 2014. </w:t>
      </w:r>
    </w:p>
    <w:p w14:paraId="06B30831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10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http://www.who.int/cancer/publications/WRC_2014/en/</w:t>
        </w:r>
      </w:hyperlink>
    </w:p>
    <w:bookmarkStart w:id="72" w:name="_edn5"/>
    <w:p w14:paraId="1D4E00C4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"_ednref5"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[5]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72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International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Agency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2012.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: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estimated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incidence, mortality &amp; prevalence, 2012. </w:t>
      </w:r>
    </w:p>
    <w:bookmarkStart w:id="73" w:name="_edn6"/>
    <w:p w14:paraId="5480252F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"_ednref6"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[6]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73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Kesic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Vesna, Mario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Poljak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Svetlana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Rogovskaya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 "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burden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prevention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activities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." 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lastRenderedPageBreak/>
        <w:t xml:space="preserve">Epidemiology and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Prevention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Biomarkers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21, no. 9 (2012): 1423-1433.</w:t>
      </w:r>
    </w:p>
    <w:bookmarkStart w:id="74" w:name="_edn7"/>
    <w:p w14:paraId="531F6EF0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"_ednref7"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[7]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74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Institutes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.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14:paraId="77EFD87B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https://report.nih.gov/nihfactsheets/viewfactsheet.aspx?csid=76</w:t>
      </w:r>
    </w:p>
    <w:bookmarkStart w:id="75" w:name="_edn8"/>
    <w:p w14:paraId="4750EB15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"_ednref8"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[8]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75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WHO. 2016.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Human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papillomavirus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(HPV) and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. </w:t>
      </w:r>
      <w:hyperlink r:id="rId11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http://www.who.int/mediacentre/factsheets/fs380/en/</w:t>
        </w:r>
      </w:hyperlink>
    </w:p>
    <w:bookmarkStart w:id="76" w:name="_edn9"/>
    <w:p w14:paraId="06575CF9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"_ednref9"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[9]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76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NHS. 2015.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.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14:paraId="609675DA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12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https://www.nhs.uk/conditions/cervical-cancer</w:t>
        </w:r>
      </w:hyperlink>
    </w:p>
    <w:bookmarkStart w:id="77" w:name="_edn10"/>
    <w:p w14:paraId="07340B48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"_ednref10"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[10]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77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Irish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Society.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About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.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14:paraId="72A18FE3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13" w:anchor="sthash.27Z4T3fg.dpbs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https://www.cancer.ie/cancer-information/cervical-cancer/about#sthash.27Z4T3fg.dpbs</w:t>
        </w:r>
      </w:hyperlink>
    </w:p>
    <w:bookmarkStart w:id="78" w:name="_edn11"/>
    <w:p w14:paraId="3B19E34A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"_ednref11"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[11]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78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UK.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Types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Grades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. </w:t>
      </w:r>
      <w:hyperlink r:id="rId14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http://www.cancerresearchuk.org/about-cancer/cervical-cancer/stages-types-grades/types-and-grades</w:t>
        </w:r>
      </w:hyperlink>
    </w:p>
    <w:bookmarkStart w:id="79" w:name="_edn12"/>
    <w:p w14:paraId="6B31500B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"_ednref12"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[12]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79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Mayo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Clinic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.</w:t>
      </w:r>
    </w:p>
    <w:p w14:paraId="5DD89EBF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15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https://www.mayoclinic.org/diseases-conditions/cervical-cancer/symptoms-causes/syc-20352501</w:t>
        </w:r>
      </w:hyperlink>
    </w:p>
    <w:bookmarkStart w:id="80" w:name="_edn13"/>
    <w:p w14:paraId="5A4EDCD4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"_ednref13"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[13]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80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CDC.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How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diagnosed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treated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?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hyperlink r:id="rId16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https://www.cdc.gov/cancer/cervical/basic_info/diagnosis_treatment.htm</w:t>
        </w:r>
      </w:hyperlink>
    </w:p>
    <w:bookmarkStart w:id="81" w:name="_edn14"/>
    <w:p w14:paraId="1E7A89E2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"_ednref14"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[14]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81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Institute.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: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treatment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. 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</w:t>
      </w:r>
    </w:p>
    <w:p w14:paraId="5E0866E9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17" w:anchor="link/_180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https://www.cancer.gov/types/cervical/patient/cervical-treatment-pdq#link/_180</w:t>
        </w:r>
      </w:hyperlink>
    </w:p>
    <w:bookmarkStart w:id="82" w:name="_edn15"/>
    <w:p w14:paraId="0360E140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"_ednref15"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[15]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82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American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Society. 2016.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Stages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.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hyperlink r:id="rId18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https://www.cancer.org/cancer/cervical-cancer/detection-diagnosis-staging/staged.html</w:t>
        </w:r>
      </w:hyperlink>
    </w:p>
    <w:bookmarkStart w:id="83" w:name="_edn16"/>
    <w:p w14:paraId="36ADF73E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"_ednref16"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[16]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83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Coalition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Stages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.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hyperlink r:id="rId19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http://www.nccc-online.org/hpvcervical-cancer/stages-of-cervical-cancer/</w:t>
        </w:r>
      </w:hyperlink>
    </w:p>
    <w:bookmarkStart w:id="84" w:name="_edn17"/>
    <w:p w14:paraId="4AF2D8B2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"_ednref17"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[17]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84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Irish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Society.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Symptoms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diagnosis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.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hyperlink r:id="rId20" w:anchor="sthash.lp3USJMU.dpbs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https://www.cancer.ie/cancer-information/cervical-cancer/symptoms-and-diagnosis#sthash.lp3USJMU.dpbs</w:t>
        </w:r>
      </w:hyperlink>
    </w:p>
    <w:bookmarkStart w:id="85" w:name="_edn18"/>
    <w:p w14:paraId="616FEFF7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"_ednref18"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[18]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85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Marie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Keating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Foundation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 2017.</w:t>
      </w:r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.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14:paraId="1E55C5A0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21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http://www.mariekeating.ie/cancer-information/cervical-cancer/</w:t>
        </w:r>
      </w:hyperlink>
    </w:p>
    <w:bookmarkStart w:id="86" w:name="_edn19"/>
    <w:p w14:paraId="5B8B5E5E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"_ednref19"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[19]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86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UK.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: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Symptoms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. </w:t>
      </w:r>
      <w:hyperlink r:id="rId22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http://www.cancerresearchuk.org/about-cancer/cervical-cancer/symptoms</w:t>
        </w:r>
      </w:hyperlink>
    </w:p>
    <w:bookmarkStart w:id="87" w:name="_edn20"/>
    <w:p w14:paraId="0CB034C9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"_ednref20"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[20]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87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American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Society. 2016.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Signs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Symptoms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.</w:t>
      </w:r>
    </w:p>
    <w:p w14:paraId="5EE5C76D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23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https://www.cancer.org/cancer/cervical-cancer/detection-diagnosis-staging/signs-symptoms.html</w:t>
        </w:r>
      </w:hyperlink>
    </w:p>
    <w:bookmarkStart w:id="88" w:name="_edn21"/>
    <w:p w14:paraId="30209A95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"_ednref21"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[21]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88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NHS. 2015.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.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14:paraId="6DD714E0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24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https://www.nhs.uk/conditions/cervical-cancer/symptoms/</w:t>
        </w:r>
      </w:hyperlink>
    </w:p>
    <w:bookmarkStart w:id="89" w:name="_edn22"/>
    <w:p w14:paraId="6F48D1E7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"_ednref22"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[22]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89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Mayo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Clinic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. </w:t>
      </w:r>
    </w:p>
    <w:p w14:paraId="57A986EC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25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https://www.mayoclinic.org/diseases-conditions/cervical-cancer/symptoms-causes/syc-20352501</w:t>
        </w:r>
      </w:hyperlink>
    </w:p>
    <w:bookmarkStart w:id="90" w:name="_edn23"/>
    <w:p w14:paraId="1DA9FD41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"_ednref23"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[23]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90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CDC.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What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symptoms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? </w:t>
      </w:r>
    </w:p>
    <w:p w14:paraId="1D656136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26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https://www.cdc.gov/cancer/cervical/basic_info/symptoms.htm</w:t>
        </w:r>
      </w:hyperlink>
    </w:p>
    <w:bookmarkStart w:id="91" w:name="_edn24"/>
    <w:p w14:paraId="554F09BE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"_ednref24"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[24]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91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NHS. 2015.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.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14:paraId="54358F8B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27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https://www.nhs.uk/conditions/cervical-cancer/symptoms/</w:t>
        </w:r>
      </w:hyperlink>
    </w:p>
    <w:bookmarkStart w:id="92" w:name="_edn25"/>
    <w:p w14:paraId="25D0B950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"_ednref25"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[25]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92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Marie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Keating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Foundation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 2017.</w:t>
      </w:r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.</w:t>
      </w:r>
    </w:p>
    <w:p w14:paraId="53620887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28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http://www.mariekeating.ie/cancer-information/cervical-cancer/</w:t>
        </w:r>
      </w:hyperlink>
    </w:p>
    <w:bookmarkStart w:id="93" w:name="_edn26"/>
    <w:p w14:paraId="72EE1468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"_ednref26"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[26]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93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Research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UK.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: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Risks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Causes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. </w:t>
      </w:r>
      <w:hyperlink r:id="rId29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http://www.cancerresearchuk.org/about-cancer/cervical-cancer/symptoms</w:t>
        </w:r>
      </w:hyperlink>
    </w:p>
    <w:bookmarkStart w:id="94" w:name="_edn27"/>
    <w:p w14:paraId="3291D32B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"_ednref27"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[27]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94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American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Society. 2016.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What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risk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factors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?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14:paraId="1F5ED5FD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30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https://www.cancer.org/cancer/cervical-cancer/causes-risks-prevention/risk-factors.html</w:t>
        </w:r>
      </w:hyperlink>
    </w:p>
    <w:bookmarkStart w:id="95" w:name="_edn28"/>
    <w:p w14:paraId="14441BB0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"_ednref28"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[28]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95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NHS. 2015.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14:paraId="13E6DB13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31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https://www.nhs.uk/conditions/cervical-cancer/causes/</w:t>
        </w:r>
      </w:hyperlink>
    </w:p>
    <w:bookmarkStart w:id="96" w:name="_edn29"/>
    <w:p w14:paraId="1A6F1ADB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"_ednref29"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[29]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96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Mayo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Clinic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. </w:t>
      </w:r>
    </w:p>
    <w:p w14:paraId="33660AD1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32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https://www.mayoclinic.org/diseases-conditions/cervical-cancer/symptoms-causes/syc-20352501</w:t>
        </w:r>
      </w:hyperlink>
    </w:p>
    <w:bookmarkStart w:id="97" w:name="_edn30"/>
    <w:p w14:paraId="6CB9C3CC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"_ednref30"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[30]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97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CDC.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What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are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risk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factors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? </w:t>
      </w:r>
      <w:hyperlink r:id="rId33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https://www.cdc.gov/cancer/cervical/basic_info/risk_factors.htm</w:t>
        </w:r>
      </w:hyperlink>
    </w:p>
    <w:bookmarkStart w:id="98" w:name="_edn31"/>
    <w:p w14:paraId="2D995B14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"_ednref31"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[31]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98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Gandini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Sara,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Edoardo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Botteri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Simona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Iodice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Mathieu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Boniol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Albert B.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Lowenfels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Patrick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Maisonneuve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Peter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Boyle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 "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Tobacco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smoking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: A meta</w:t>
      </w:r>
      <w:r w:rsidRPr="00AC648A">
        <w:rPr>
          <w:rFonts w:ascii="Cambria Math" w:eastAsia="Times New Roman" w:hAnsi="Cambria Math" w:cs="Cambria Math"/>
          <w:sz w:val="30"/>
          <w:szCs w:val="30"/>
          <w:lang w:val="cs-CZ" w:eastAsia="cs-CZ"/>
        </w:rPr>
        <w:t>‐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analysis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." </w:t>
      </w:r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International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journal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122, no. 1 (2008): 155-164.</w:t>
      </w:r>
    </w:p>
    <w:bookmarkStart w:id="99" w:name="_edn32"/>
    <w:p w14:paraId="6F47CC61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"_ednref32"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[32]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99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Clifford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G. M., J. S. Smith, M.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Plummer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N.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Munoz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S.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Franceschi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 "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Human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papillomavirus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types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invasive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worldwide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: a meta-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analysis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." 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British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journal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cancer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88, no. 1 (2003): 63-73.</w:t>
      </w:r>
    </w:p>
    <w:bookmarkStart w:id="100" w:name="_edn33"/>
    <w:p w14:paraId="30789555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"_ednref33"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[33]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00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Hawes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Stephen E.,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Cathy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Critchlow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Mame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Faye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Niang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Mame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B.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Diouf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Aissatou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Diop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Papa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Touré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Abdoul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Aziz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Kasse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et al. "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Increased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high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-grade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squamous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intraepithelial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lesions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invasive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among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African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human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immunodeficiency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virus type 1 and 2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infections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." 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Journal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infectious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diseases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188, no. 4 (2003): 555-563.</w:t>
      </w:r>
    </w:p>
    <w:bookmarkStart w:id="101" w:name="_edn34"/>
    <w:p w14:paraId="1D05AD88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"_ednref34"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[34]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01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Koskela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Pentti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Tarja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Anttila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Tone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Bjørge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Anne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Brunsvig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Joakim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Dillner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Matti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Hakama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Timo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Hakulinen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et al. "Chlamydia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t>trachomatis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infection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as a risk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factor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invasive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." </w:t>
      </w:r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International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journal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85, no. 1 (2000): 35-39.</w:t>
      </w:r>
    </w:p>
    <w:bookmarkStart w:id="102" w:name="_edn35"/>
    <w:p w14:paraId="7DDEF11A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"_ednref35"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[35]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02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Smith, Jennifer S., Jane Green, Amy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Berrington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Gonzalez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Paul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Appleby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Julian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Peto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Martyn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Plummer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Silvia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Franceschi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Valerie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Beral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 "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use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hormonal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contraceptives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systematic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review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." 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Lancet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361, no. 9364 (2003): 1159-1167.</w:t>
      </w:r>
    </w:p>
    <w:bookmarkStart w:id="103" w:name="_edn36"/>
    <w:p w14:paraId="6CD46336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"_ednref36"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[36]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03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International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Collaboration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Epidemiological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Studies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 "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hormonal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contraceptives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collaborative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reanalysis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individual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data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16 573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35 509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without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24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epidemiological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studies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." 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Lancet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370, no. 9599 (2007): 1609-1621.</w:t>
      </w:r>
    </w:p>
    <w:bookmarkStart w:id="104" w:name="_edn37"/>
    <w:p w14:paraId="2AEEF6B2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"_ednref37"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[37]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04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Bhaskaran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Krishnan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Ian Douglas, Harriet Forbes, Isabel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dos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-Santos-Silva, David A. Leon, and Liam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Smeeth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 "Body-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mass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index and risk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22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specific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population-based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cohort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study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5· 24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million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UK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adults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." 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Lancet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384, no. 9945 (2014): 755-765.</w:t>
      </w:r>
    </w:p>
    <w:bookmarkStart w:id="105" w:name="_edn38"/>
    <w:p w14:paraId="2C7AC9AE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"_ednref38"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[38]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05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Calle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Eugenia E., Carmen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Rodriguez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, Kimberly Walker-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Thurmond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Michael J.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Thun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 "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Overweight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obesity, and mortality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from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prospectively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studied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cohort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adults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." </w:t>
      </w:r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N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Engl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j Med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2003, no. 348 (2003): 1625-1638.</w:t>
      </w:r>
    </w:p>
    <w:bookmarkStart w:id="106" w:name="_edn39"/>
    <w:p w14:paraId="7D97E8D5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"_ednref39"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[39]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06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Plummer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Martyn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Julian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Peto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Silvia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Franceschi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"Time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since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first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sexual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intercourse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risk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." </w:t>
      </w:r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International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journal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130, no. 11 (2012): 2638-2644.</w:t>
      </w:r>
    </w:p>
    <w:bookmarkStart w:id="107" w:name="_edn40"/>
    <w:p w14:paraId="47CC1E4D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"_ednref40"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[40]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07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Louie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K. S., S. De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Sanjose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M.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Diaz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X.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Castellsague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R.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Herrero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C. J.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Meijer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K.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Shah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S.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Franceschi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N.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Munoz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F. X. Bosch. "Early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age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first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sexual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intercourse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early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pregnancy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are risk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factors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developing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countries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." 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British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journal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100, no. 7 (2009): 1191-1197.</w:t>
      </w:r>
    </w:p>
    <w:bookmarkStart w:id="108" w:name="_edn41"/>
    <w:p w14:paraId="7CB3519A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"_ednref41"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[41]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08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CDC.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rates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by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race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ethnicity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.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14:paraId="064E74CA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https://www.cdc.gov/cancer/cervical/statistics/race.htm</w:t>
      </w:r>
    </w:p>
    <w:bookmarkStart w:id="109" w:name="_edn42"/>
    <w:p w14:paraId="0AE315F8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"_ednref42"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[42]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09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CDC. 2016.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What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HPV?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14:paraId="44CE817E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34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https://www.cdc.gov/hpv/parents/whatishpv.html</w:t>
        </w:r>
      </w:hyperlink>
    </w:p>
    <w:bookmarkStart w:id="110" w:name="_edn43"/>
    <w:p w14:paraId="414A93AB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"_ednref43"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[43]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10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WHO. 2016.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Human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papillomavirus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(HPV) and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. </w:t>
      </w:r>
      <w:hyperlink r:id="rId35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http://www.who.int/mediacentre/factsheets/fs380/en/</w:t>
        </w:r>
      </w:hyperlink>
    </w:p>
    <w:bookmarkStart w:id="111" w:name="_edn44"/>
    <w:p w14:paraId="650FD93E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"_ednref44"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[44]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11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NHS. 2015.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. </w:t>
      </w:r>
    </w:p>
    <w:p w14:paraId="2C0DFC5C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36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https://www.nhs.uk/conditions/cervical-cancer/</w:t>
        </w:r>
      </w:hyperlink>
    </w:p>
    <w:bookmarkStart w:id="112" w:name="_edn45"/>
    <w:p w14:paraId="2F973149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"_ednref45"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[45]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12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CDC. 2016.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What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is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HPV?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14:paraId="564A8B85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37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https://www.cdc.gov/hpv/parents/whatishpv.html</w:t>
        </w:r>
      </w:hyperlink>
    </w:p>
    <w:bookmarkStart w:id="113" w:name="_edn46"/>
    <w:p w14:paraId="04D74A88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"_ednref46"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[46]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13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Coalition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 2017.</w:t>
      </w:r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Overview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.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hyperlink r:id="rId38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http://www.nccc-online.org/hpvcervical-cancer/cervical-cancer-overview/</w:t>
        </w:r>
      </w:hyperlink>
    </w:p>
    <w:bookmarkStart w:id="114" w:name="_edn47"/>
    <w:p w14:paraId="5252F562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"_ednref47"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[47]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14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WHO. 2016.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Human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papillomavirus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(HPV) and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. </w:t>
      </w:r>
      <w:hyperlink r:id="rId39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http://www.who.int/mediacentre/factsheets/fs380/en/</w:t>
        </w:r>
      </w:hyperlink>
    </w:p>
    <w:bookmarkStart w:id="115" w:name="_edn48"/>
    <w:p w14:paraId="539C905C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"_ednref48"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[48]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15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Clifford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G. M., J. S. Smith, M.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Plummer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N.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Munoz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and S.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Franceschi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 "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Human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papillomavirus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types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invasive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worldwide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: a meta-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analysis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." 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British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journal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cancer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88, no. 1 (2003): 63-73.</w:t>
      </w:r>
    </w:p>
    <w:bookmarkStart w:id="116" w:name="_edn49"/>
    <w:p w14:paraId="385AF882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"_ednref49"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[49]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16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HPV Centre.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Human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Papillomavirus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Related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Diseases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Report. </w:t>
      </w:r>
      <w:hyperlink r:id="rId40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http://www.hpvcentre.net/statistics/reports/XWX.pdf</w:t>
        </w:r>
      </w:hyperlink>
    </w:p>
    <w:bookmarkStart w:id="117" w:name="_edn50"/>
    <w:p w14:paraId="14FC59F6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"_ednref50"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[50]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17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WHO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2013. </w:t>
      </w:r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“1 in 100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Europe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will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develop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”.</w:t>
      </w:r>
    </w:p>
    <w:p w14:paraId="3013F7D4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</w:t>
      </w:r>
      <w:hyperlink r:id="rId41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http://www.euro.who.int/en/health-topics/noncommunicable-diseases/cancer/news/news/2013/04/1-in-100-women-in-europe-will-develop-cervical-cancer</w:t>
        </w:r>
      </w:hyperlink>
    </w:p>
    <w:bookmarkStart w:id="118" w:name="_edn51"/>
    <w:p w14:paraId="0917421B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"_ednref51"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[51]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18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WHO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2013. </w:t>
      </w:r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“1 in 100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Europe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will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develop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”.</w:t>
      </w:r>
    </w:p>
    <w:p w14:paraId="5C4FC13A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</w:t>
      </w:r>
      <w:hyperlink r:id="rId42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http://www.euro.who.int/en/health-topics/noncommunicable-diseases/cancer/news/news/2013/04/1-in-100-women-in-europe-will-develop-cervical-cancer</w:t>
        </w:r>
      </w:hyperlink>
    </w:p>
    <w:bookmarkStart w:id="119" w:name="_edn52"/>
    <w:p w14:paraId="7AB4A97B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"_ednref52"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[52]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19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WHO. 2016.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Human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papillomavirus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(HPV) and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. </w:t>
      </w:r>
      <w:hyperlink r:id="rId43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http://www.who.int/mediacentre/factsheets/fs380/en/</w:t>
        </w:r>
      </w:hyperlink>
    </w:p>
    <w:bookmarkStart w:id="120" w:name="_edn53"/>
    <w:p w14:paraId="7FD6C499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"_ednref53"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[53]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20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WHO. 2016.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Human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papillomavirus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(HPV) and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. </w:t>
      </w:r>
      <w:hyperlink r:id="rId44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http://www.who.int/mediacentre/factsheets/fs380/en/</w:t>
        </w:r>
      </w:hyperlink>
    </w:p>
    <w:bookmarkStart w:id="121" w:name="_edn54"/>
    <w:p w14:paraId="6D411797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"_ednref54"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[54]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21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WHO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2013. </w:t>
      </w:r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“1 in 100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women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Europe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will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develop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”.</w:t>
      </w:r>
    </w:p>
    <w:p w14:paraId="7532FF5A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</w:t>
      </w:r>
      <w:hyperlink r:id="rId45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http://www.euro.who.int/en/health-topics/noncommunicable-diseases/cancer/news/news/2013/04/1-in-100-women-in-europe-will-develop-cervical-cancer</w:t>
        </w:r>
      </w:hyperlink>
    </w:p>
    <w:bookmarkStart w:id="122" w:name="_edn55"/>
    <w:p w14:paraId="407B1782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"_ednref55"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[55]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22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Institute. 2016.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Screening.</w:t>
      </w:r>
    </w:p>
    <w:p w14:paraId="4D419AC9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</w:t>
      </w:r>
      <w:hyperlink r:id="rId46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https://www.cancer.gov/types/cervical/patient/cervical-screening-pdq</w:t>
        </w:r>
      </w:hyperlink>
    </w:p>
    <w:bookmarkStart w:id="123" w:name="_edn56"/>
    <w:p w14:paraId="68DBF293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"_ednref56"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[56]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23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CDC.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What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should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I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know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about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screening?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14:paraId="58F5DE46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47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vertAlign w:val="superscript"/>
            <w:lang w:val="cs-CZ" w:eastAsia="cs-CZ"/>
          </w:rPr>
          <w:t>https://www.cdc.gov/cancer/cervical/basic_info/screening.htm</w:t>
        </w:r>
      </w:hyperlink>
    </w:p>
    <w:bookmarkStart w:id="124" w:name="_edn57"/>
    <w:p w14:paraId="6B5CFA58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"_ednref57"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[57]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24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CDC.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What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should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I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know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about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screening?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14:paraId="68FCF6C8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48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https://www.cdc.gov/cancer/cervical/basic_info/screening.htm</w:t>
        </w:r>
      </w:hyperlink>
    </w:p>
    <w:bookmarkStart w:id="125" w:name="_edn58"/>
    <w:p w14:paraId="4B943763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"_ednref58"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[58]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25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Irish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Society.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Screening. </w:t>
      </w:r>
    </w:p>
    <w:p w14:paraId="101DBDEA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</w:t>
      </w:r>
      <w:hyperlink r:id="rId49" w:anchor="sthash.KQVbjPeI.dpbs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https://www.cancer.ie/node/1741#sthash.KQVbjPeI.dpbs</w:t>
        </w:r>
      </w:hyperlink>
    </w:p>
    <w:bookmarkStart w:id="126" w:name="_edn59"/>
    <w:p w14:paraId="600B7187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"_ednref59"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[59]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26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CDC.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What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should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I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know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about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screening?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14:paraId="320F38BC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50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https://www.cdc.gov/cancer/cervical/basic_info/screening.htm</w:t>
        </w:r>
      </w:hyperlink>
    </w:p>
    <w:bookmarkStart w:id="127" w:name="_edn60"/>
    <w:p w14:paraId="0D006555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"_ednref60"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[60]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27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National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Institute. 2016.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Pap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and HPV testing.</w:t>
      </w:r>
    </w:p>
    <w:p w14:paraId="633C29F8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</w:t>
      </w:r>
      <w:hyperlink r:id="rId51" w:anchor="q3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https://www.cancer.gov/types/cervical/pap-hpv-testing-fact-sheet#q3</w:t>
        </w:r>
      </w:hyperlink>
    </w:p>
    <w:bookmarkStart w:id="128" w:name="_edn61"/>
    <w:p w14:paraId="162302DC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"_ednref61"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[61]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28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Moyer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Virginia A. "Screening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cervical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: US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Preventive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Services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Task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Force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recommendation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statement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." 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Annals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internal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medicine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156, no. 12 (2012): 880-891.</w:t>
      </w:r>
    </w:p>
    <w:bookmarkStart w:id="129" w:name="_edn62"/>
    <w:p w14:paraId="58317DC0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lastRenderedPageBreak/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"_ednref62"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[62]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29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Council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 2003.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Council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Recommendation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2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December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2003 on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Screening. </w:t>
      </w:r>
    </w:p>
    <w:p w14:paraId="7DB201B1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52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http://eur-lex.europa.eu/LexUriServ/LexUriServ.do?uri=OJ:L:2003:327:0034:0038:EN:PDF</w:t>
        </w:r>
      </w:hyperlink>
    </w:p>
    <w:bookmarkStart w:id="130" w:name="_edn63"/>
    <w:p w14:paraId="30F7E66D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"_ednref63"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[63]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30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Karsa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L. von, A.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Anttila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G.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Ronco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A.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Ponti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N.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Malila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M.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Arbyn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N.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Segnan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et al. "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Union. Report 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implementation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Council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Recommendation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screening." 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screening in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European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Union. Report on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implementation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Council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Recommendation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on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screening.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 (2008).</w:t>
      </w:r>
    </w:p>
    <w:bookmarkStart w:id="131" w:name="_edn64"/>
    <w:p w14:paraId="314FB8A4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"_ednref64"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[64]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31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Ponti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, A. "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Union.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Final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report 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implementation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Council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Recommendation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cancer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screening." (2017). </w:t>
      </w:r>
    </w:p>
    <w:p w14:paraId="5A6B4BA3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53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https://ec.europa.eu/health/sites/health/files/major_chronic_diseases/docs/2017_cancerscreening_2ndreportimplementation_en.pdf</w:t>
        </w:r>
      </w:hyperlink>
    </w:p>
    <w:bookmarkStart w:id="132" w:name="_edn65"/>
    <w:p w14:paraId="614180CF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"_ednref65"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[65]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32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EPAAC. 2009.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Health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promotion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prevention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.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</w:p>
    <w:p w14:paraId="28F761D0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54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http://www.epaac.eu/health-promotion-and-prevention</w:t>
        </w:r>
      </w:hyperlink>
    </w:p>
    <w:bookmarkStart w:id="133" w:name="_edn66"/>
    <w:p w14:paraId="35702F85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"_ednref66"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[66]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33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ECDC. 2008.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Guidance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for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introduction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of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HPV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vaccines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in EU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countries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. </w:t>
      </w:r>
    </w:p>
    <w:p w14:paraId="2BDBDBAE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hyperlink r:id="rId55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https://ecdc.europa.eu/sites/portal/files/media/en/publications/Publications/0801_GUI_Introduction_of_HPV_Vaccines_in_EU.pdf</w:t>
        </w:r>
      </w:hyperlink>
    </w:p>
    <w:bookmarkStart w:id="134" w:name="_edn67"/>
    <w:p w14:paraId="2C877E4D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"_ednref67"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[67]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34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Dorléans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, F. &amp; Lévy-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Bruhl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, </w:t>
      </w:r>
      <w:proofErr w:type="gram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D. .</w:t>
      </w:r>
      <w:proofErr w:type="gram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Report 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the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health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technology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assessments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on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human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papillomavirus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and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rotavirus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vaccinations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in </w:t>
      </w:r>
      <w:proofErr w:type="spellStart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Europe</w:t>
      </w:r>
      <w:proofErr w:type="spellEnd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.  (2011). </w:t>
      </w:r>
    </w:p>
    <w:p w14:paraId="65050C83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>http://venice.cineca.org/Venice2_HTA_HPV_rota_Report__v9.pdf</w:t>
      </w:r>
    </w:p>
    <w:bookmarkStart w:id="135" w:name="_edn68"/>
    <w:p w14:paraId="0DBDF4CE" w14:textId="77777777" w:rsidR="00AC648A" w:rsidRPr="00AC648A" w:rsidRDefault="00AC648A" w:rsidP="00AC64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begin"/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instrText xml:space="preserve"> HYPERLINK "" \l "_ednref68" </w:instrTex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separate"/>
      </w:r>
      <w:r w:rsidRPr="00AC648A">
        <w:rPr>
          <w:rFonts w:ascii="Arial" w:eastAsia="Times New Roman" w:hAnsi="Arial" w:cs="Arial"/>
          <w:color w:val="0000FF"/>
          <w:sz w:val="30"/>
          <w:szCs w:val="30"/>
          <w:u w:val="single"/>
          <w:lang w:val="cs-CZ" w:eastAsia="cs-CZ"/>
        </w:rPr>
        <w:t>[68]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fldChar w:fldCharType="end"/>
      </w:r>
      <w:bookmarkEnd w:id="135"/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ECDC. 2017.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Vaccination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schedule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: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Human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Papillomavirus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 xml:space="preserve"> </w:t>
      </w:r>
      <w:proofErr w:type="spellStart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Infection</w:t>
      </w:r>
      <w:proofErr w:type="spellEnd"/>
      <w:r w:rsidRPr="00AC648A">
        <w:rPr>
          <w:rFonts w:ascii="Arial" w:eastAsia="Times New Roman" w:hAnsi="Arial" w:cs="Arial"/>
          <w:i/>
          <w:iCs/>
          <w:sz w:val="30"/>
          <w:szCs w:val="30"/>
          <w:lang w:val="cs-CZ" w:eastAsia="cs-CZ"/>
        </w:rPr>
        <w:t>.</w:t>
      </w:r>
      <w:r w:rsidRPr="00AC648A">
        <w:rPr>
          <w:rFonts w:ascii="Arial" w:eastAsia="Times New Roman" w:hAnsi="Arial" w:cs="Arial"/>
          <w:sz w:val="30"/>
          <w:szCs w:val="30"/>
          <w:lang w:val="cs-CZ" w:eastAsia="cs-CZ"/>
        </w:rPr>
        <w:t xml:space="preserve"> </w:t>
      </w:r>
      <w:hyperlink r:id="rId56" w:history="1">
        <w:r w:rsidRPr="00AC648A">
          <w:rPr>
            <w:rFonts w:ascii="Arial" w:eastAsia="Times New Roman" w:hAnsi="Arial" w:cs="Arial"/>
            <w:color w:val="0000FF"/>
            <w:sz w:val="30"/>
            <w:szCs w:val="30"/>
            <w:u w:val="single"/>
            <w:lang w:val="cs-CZ" w:eastAsia="cs-CZ"/>
          </w:rPr>
          <w:t>http://vaccine-schedule.ecdc.europa.eu/Pages/Scheduler.aspx</w:t>
        </w:r>
      </w:hyperlink>
    </w:p>
    <w:p w14:paraId="5EB0197B" w14:textId="77777777" w:rsidR="00FE1C63" w:rsidRDefault="00FE1C63"/>
    <w:sectPr w:rsidR="00FE1C63" w:rsidSect="00603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028F"/>
    <w:multiLevelType w:val="multilevel"/>
    <w:tmpl w:val="942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973AD"/>
    <w:multiLevelType w:val="multilevel"/>
    <w:tmpl w:val="1E0C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94B8D"/>
    <w:multiLevelType w:val="multilevel"/>
    <w:tmpl w:val="31F6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60748"/>
    <w:multiLevelType w:val="multilevel"/>
    <w:tmpl w:val="014E5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601B21"/>
    <w:multiLevelType w:val="multilevel"/>
    <w:tmpl w:val="DD58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1F2F96"/>
    <w:multiLevelType w:val="multilevel"/>
    <w:tmpl w:val="892C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B709E"/>
    <w:multiLevelType w:val="multilevel"/>
    <w:tmpl w:val="7AE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AF1855"/>
    <w:multiLevelType w:val="multilevel"/>
    <w:tmpl w:val="49CA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34302"/>
    <w:multiLevelType w:val="multilevel"/>
    <w:tmpl w:val="EA0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07E15"/>
    <w:multiLevelType w:val="multilevel"/>
    <w:tmpl w:val="84C0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E47267"/>
    <w:multiLevelType w:val="multilevel"/>
    <w:tmpl w:val="471E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5527B1"/>
    <w:multiLevelType w:val="multilevel"/>
    <w:tmpl w:val="CCF2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5219A9"/>
    <w:multiLevelType w:val="multilevel"/>
    <w:tmpl w:val="4FC0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BD058A"/>
    <w:multiLevelType w:val="multilevel"/>
    <w:tmpl w:val="562C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CE18D8"/>
    <w:multiLevelType w:val="multilevel"/>
    <w:tmpl w:val="96F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4D625E"/>
    <w:multiLevelType w:val="multilevel"/>
    <w:tmpl w:val="1734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80E18"/>
    <w:multiLevelType w:val="multilevel"/>
    <w:tmpl w:val="E0C0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5049E6"/>
    <w:multiLevelType w:val="multilevel"/>
    <w:tmpl w:val="A79E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DF6460"/>
    <w:multiLevelType w:val="multilevel"/>
    <w:tmpl w:val="26C4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2252D1"/>
    <w:multiLevelType w:val="multilevel"/>
    <w:tmpl w:val="BE3C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6751D1"/>
    <w:multiLevelType w:val="multilevel"/>
    <w:tmpl w:val="E86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FB0B57"/>
    <w:multiLevelType w:val="multilevel"/>
    <w:tmpl w:val="7506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EE6AFF"/>
    <w:multiLevelType w:val="multilevel"/>
    <w:tmpl w:val="0974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D1DDD"/>
    <w:multiLevelType w:val="multilevel"/>
    <w:tmpl w:val="CB586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1262AD"/>
    <w:multiLevelType w:val="multilevel"/>
    <w:tmpl w:val="A060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0F04A2"/>
    <w:multiLevelType w:val="multilevel"/>
    <w:tmpl w:val="BA76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927753"/>
    <w:multiLevelType w:val="multilevel"/>
    <w:tmpl w:val="051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D83D43"/>
    <w:multiLevelType w:val="multilevel"/>
    <w:tmpl w:val="EAC4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841B26"/>
    <w:multiLevelType w:val="multilevel"/>
    <w:tmpl w:val="5D029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865B9C"/>
    <w:multiLevelType w:val="multilevel"/>
    <w:tmpl w:val="8DF2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7E3591"/>
    <w:multiLevelType w:val="multilevel"/>
    <w:tmpl w:val="5466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B6B49"/>
    <w:multiLevelType w:val="multilevel"/>
    <w:tmpl w:val="56C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A84527"/>
    <w:multiLevelType w:val="multilevel"/>
    <w:tmpl w:val="3E5E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B61E68"/>
    <w:multiLevelType w:val="multilevel"/>
    <w:tmpl w:val="86A2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4597603"/>
    <w:multiLevelType w:val="multilevel"/>
    <w:tmpl w:val="4FC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5B61D6"/>
    <w:multiLevelType w:val="multilevel"/>
    <w:tmpl w:val="2E66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283BBF"/>
    <w:multiLevelType w:val="multilevel"/>
    <w:tmpl w:val="891EA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280E12"/>
    <w:multiLevelType w:val="multilevel"/>
    <w:tmpl w:val="F160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A3083A"/>
    <w:multiLevelType w:val="multilevel"/>
    <w:tmpl w:val="9FE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9002C3"/>
    <w:multiLevelType w:val="multilevel"/>
    <w:tmpl w:val="6288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9D3C7E"/>
    <w:multiLevelType w:val="multilevel"/>
    <w:tmpl w:val="E1C2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FB1E56"/>
    <w:multiLevelType w:val="multilevel"/>
    <w:tmpl w:val="000E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846035">
    <w:abstractNumId w:val="18"/>
  </w:num>
  <w:num w:numId="2" w16cid:durableId="800347399">
    <w:abstractNumId w:val="9"/>
  </w:num>
  <w:num w:numId="3" w16cid:durableId="933973586">
    <w:abstractNumId w:val="41"/>
  </w:num>
  <w:num w:numId="4" w16cid:durableId="1425884593">
    <w:abstractNumId w:val="3"/>
  </w:num>
  <w:num w:numId="5" w16cid:durableId="1451508973">
    <w:abstractNumId w:val="0"/>
  </w:num>
  <w:num w:numId="6" w16cid:durableId="120809481">
    <w:abstractNumId w:val="34"/>
  </w:num>
  <w:num w:numId="7" w16cid:durableId="6756021">
    <w:abstractNumId w:val="37"/>
  </w:num>
  <w:num w:numId="8" w16cid:durableId="1477408136">
    <w:abstractNumId w:val="11"/>
  </w:num>
  <w:num w:numId="9" w16cid:durableId="780611823">
    <w:abstractNumId w:val="14"/>
  </w:num>
  <w:num w:numId="10" w16cid:durableId="1864778178">
    <w:abstractNumId w:val="2"/>
  </w:num>
  <w:num w:numId="11" w16cid:durableId="1669673780">
    <w:abstractNumId w:val="26"/>
  </w:num>
  <w:num w:numId="12" w16cid:durableId="103498817">
    <w:abstractNumId w:val="31"/>
  </w:num>
  <w:num w:numId="13" w16cid:durableId="665480235">
    <w:abstractNumId w:val="21"/>
  </w:num>
  <w:num w:numId="14" w16cid:durableId="2047677458">
    <w:abstractNumId w:val="5"/>
  </w:num>
  <w:num w:numId="15" w16cid:durableId="586891384">
    <w:abstractNumId w:val="28"/>
  </w:num>
  <w:num w:numId="16" w16cid:durableId="2033798318">
    <w:abstractNumId w:val="20"/>
  </w:num>
  <w:num w:numId="17" w16cid:durableId="1957788023">
    <w:abstractNumId w:val="8"/>
  </w:num>
  <w:num w:numId="18" w16cid:durableId="521557388">
    <w:abstractNumId w:val="19"/>
  </w:num>
  <w:num w:numId="19" w16cid:durableId="411972883">
    <w:abstractNumId w:val="17"/>
  </w:num>
  <w:num w:numId="20" w16cid:durableId="1564559496">
    <w:abstractNumId w:val="32"/>
  </w:num>
  <w:num w:numId="21" w16cid:durableId="1348755521">
    <w:abstractNumId w:val="25"/>
  </w:num>
  <w:num w:numId="22" w16cid:durableId="1536036959">
    <w:abstractNumId w:val="4"/>
  </w:num>
  <w:num w:numId="23" w16cid:durableId="995106269">
    <w:abstractNumId w:val="1"/>
  </w:num>
  <w:num w:numId="24" w16cid:durableId="1487432869">
    <w:abstractNumId w:val="27"/>
  </w:num>
  <w:num w:numId="25" w16cid:durableId="1344089724">
    <w:abstractNumId w:val="15"/>
  </w:num>
  <w:num w:numId="26" w16cid:durableId="2002535456">
    <w:abstractNumId w:val="35"/>
  </w:num>
  <w:num w:numId="27" w16cid:durableId="1358460904">
    <w:abstractNumId w:val="10"/>
  </w:num>
  <w:num w:numId="28" w16cid:durableId="1529292350">
    <w:abstractNumId w:val="33"/>
  </w:num>
  <w:num w:numId="29" w16cid:durableId="1396859342">
    <w:abstractNumId w:val="29"/>
  </w:num>
  <w:num w:numId="30" w16cid:durableId="1886331347">
    <w:abstractNumId w:val="6"/>
  </w:num>
  <w:num w:numId="31" w16cid:durableId="1410080598">
    <w:abstractNumId w:val="24"/>
  </w:num>
  <w:num w:numId="32" w16cid:durableId="1803186122">
    <w:abstractNumId w:val="7"/>
  </w:num>
  <w:num w:numId="33" w16cid:durableId="2018651249">
    <w:abstractNumId w:val="13"/>
  </w:num>
  <w:num w:numId="34" w16cid:durableId="452486398">
    <w:abstractNumId w:val="22"/>
  </w:num>
  <w:num w:numId="35" w16cid:durableId="814374957">
    <w:abstractNumId w:val="12"/>
  </w:num>
  <w:num w:numId="36" w16cid:durableId="1473668074">
    <w:abstractNumId w:val="38"/>
  </w:num>
  <w:num w:numId="37" w16cid:durableId="1162308842">
    <w:abstractNumId w:val="30"/>
  </w:num>
  <w:num w:numId="38" w16cid:durableId="779833719">
    <w:abstractNumId w:val="36"/>
  </w:num>
  <w:num w:numId="39" w16cid:durableId="429013907">
    <w:abstractNumId w:val="23"/>
  </w:num>
  <w:num w:numId="40" w16cid:durableId="817109207">
    <w:abstractNumId w:val="16"/>
  </w:num>
  <w:num w:numId="41" w16cid:durableId="578171879">
    <w:abstractNumId w:val="40"/>
  </w:num>
  <w:num w:numId="42" w16cid:durableId="18650951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8A"/>
    <w:rsid w:val="00091F7A"/>
    <w:rsid w:val="00093FE3"/>
    <w:rsid w:val="00603A6F"/>
    <w:rsid w:val="00AC648A"/>
    <w:rsid w:val="00FE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2586"/>
  <w15:chartTrackingRefBased/>
  <w15:docId w15:val="{DEB86BB9-C391-4D18-BF30-51CEB46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link w:val="Nadpis1Char"/>
    <w:uiPriority w:val="9"/>
    <w:qFormat/>
    <w:rsid w:val="00AC6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648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msonormal0">
    <w:name w:val="msonormal"/>
    <w:basedOn w:val="Normln"/>
    <w:rsid w:val="00AC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ormlnweb">
    <w:name w:val="Normal (Web)"/>
    <w:basedOn w:val="Normln"/>
    <w:uiPriority w:val="99"/>
    <w:semiHidden/>
    <w:unhideWhenUsed/>
    <w:rsid w:val="00AC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AC648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C648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C648A"/>
    <w:rPr>
      <w:color w:val="800080"/>
      <w:u w:val="single"/>
    </w:rPr>
  </w:style>
  <w:style w:type="character" w:styleId="Zdraznn">
    <w:name w:val="Emphasis"/>
    <w:basedOn w:val="Standardnpsmoodstavce"/>
    <w:uiPriority w:val="20"/>
    <w:qFormat/>
    <w:rsid w:val="00AC64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ncer.ie/cancer-information/cervical-cancer/about" TargetMode="External"/><Relationship Id="rId18" Type="http://schemas.openxmlformats.org/officeDocument/2006/relationships/hyperlink" Target="https://www.cancer.org/cancer/cervical-cancer/detection-diagnosis-staging/staged.html" TargetMode="External"/><Relationship Id="rId26" Type="http://schemas.openxmlformats.org/officeDocument/2006/relationships/hyperlink" Target="https://www.cdc.gov/cancer/cervical/basic_info/symptoms.htm" TargetMode="External"/><Relationship Id="rId39" Type="http://schemas.openxmlformats.org/officeDocument/2006/relationships/hyperlink" Target="http://www.who.int/mediacentre/factsheets/fs380/en/" TargetMode="External"/><Relationship Id="rId21" Type="http://schemas.openxmlformats.org/officeDocument/2006/relationships/hyperlink" Target="http://www.mariekeating.ie/cancer-information/cervical-cancer/" TargetMode="External"/><Relationship Id="rId34" Type="http://schemas.openxmlformats.org/officeDocument/2006/relationships/hyperlink" Target="https://www.cdc.gov/hpv/parents/whatishpv.html" TargetMode="External"/><Relationship Id="rId42" Type="http://schemas.openxmlformats.org/officeDocument/2006/relationships/hyperlink" Target="http://www.euro.who.int/en/health-topics/noncommunicable-diseases/cancer/news/news/2013/04/1-in-100-women-in-europe-will-develop-cervical-cancer" TargetMode="External"/><Relationship Id="rId47" Type="http://schemas.openxmlformats.org/officeDocument/2006/relationships/hyperlink" Target="https://www.cdc.gov/cancer/cervical/basic_info/screening.htm" TargetMode="External"/><Relationship Id="rId50" Type="http://schemas.openxmlformats.org/officeDocument/2006/relationships/hyperlink" Target="https://www.cdc.gov/cancer/cervical/basic_info/screening.htm" TargetMode="External"/><Relationship Id="rId55" Type="http://schemas.openxmlformats.org/officeDocument/2006/relationships/hyperlink" Target="https://ecdc.europa.eu/sites/portal/files/media/en/publications/Publications/0801_GUI_Introduction_of_HPV_Vaccines_in_EU.pdf" TargetMode="External"/><Relationship Id="rId7" Type="http://schemas.openxmlformats.org/officeDocument/2006/relationships/hyperlink" Target="http://www.who.int/healthinfo/global_burden_disease/estimates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dc.gov/cancer/cervical/basic_info/diagnosis_treatment.htm" TargetMode="External"/><Relationship Id="rId29" Type="http://schemas.openxmlformats.org/officeDocument/2006/relationships/hyperlink" Target="http://www.cancerresearchuk.org/about-cancer/cervical-cancer/symptoms" TargetMode="External"/><Relationship Id="rId11" Type="http://schemas.openxmlformats.org/officeDocument/2006/relationships/hyperlink" Target="http://www.who.int/mediacentre/factsheets/fs380/en/" TargetMode="External"/><Relationship Id="rId24" Type="http://schemas.openxmlformats.org/officeDocument/2006/relationships/hyperlink" Target="https://www.nhs.uk/conditions/cervical-cancer/symptoms/" TargetMode="External"/><Relationship Id="rId32" Type="http://schemas.openxmlformats.org/officeDocument/2006/relationships/hyperlink" Target="https://www.mayoclinic.org/diseases-conditions/cervical-cancer/symptoms-causes/syc-20352501" TargetMode="External"/><Relationship Id="rId37" Type="http://schemas.openxmlformats.org/officeDocument/2006/relationships/hyperlink" Target="https://www.cdc.gov/hpv/parents/whatishpv.html" TargetMode="External"/><Relationship Id="rId40" Type="http://schemas.openxmlformats.org/officeDocument/2006/relationships/hyperlink" Target="http://www.hpvcentre.net/statistics/reports/XWX.pdf" TargetMode="External"/><Relationship Id="rId45" Type="http://schemas.openxmlformats.org/officeDocument/2006/relationships/hyperlink" Target="http://www.euro.who.int/en/health-topics/noncommunicable-diseases/cancer/news/news/2013/04/1-in-100-women-in-europe-will-develop-cervical-cancer" TargetMode="External"/><Relationship Id="rId53" Type="http://schemas.openxmlformats.org/officeDocument/2006/relationships/hyperlink" Target="https://ec.europa.eu/health/sites/health/files/major_chronic_diseases/docs/2017_cancerscreening_2ndreportimplementation_en.pdf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hyperlink" Target="http://www.nccc-online.org/hpvcervical-cancer/stages-of-cervical-canc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pvcentre.net/statistics/reports/XWX.pdf" TargetMode="External"/><Relationship Id="rId14" Type="http://schemas.openxmlformats.org/officeDocument/2006/relationships/hyperlink" Target="http://www.cancerresearchuk.org/about-cancer/cervical-cancer/stages-types-grades/types-and-grades" TargetMode="External"/><Relationship Id="rId22" Type="http://schemas.openxmlformats.org/officeDocument/2006/relationships/hyperlink" Target="http://www.cancerresearchuk.org/about-cancer/cervical-cancer/symptoms" TargetMode="External"/><Relationship Id="rId27" Type="http://schemas.openxmlformats.org/officeDocument/2006/relationships/hyperlink" Target="https://www.nhs.uk/conditions/cervical-cancer/symptoms/" TargetMode="External"/><Relationship Id="rId30" Type="http://schemas.openxmlformats.org/officeDocument/2006/relationships/hyperlink" Target="https://www.cancer.org/cancer/cervical-cancer/causes-risks-prevention/risk-factors.html" TargetMode="External"/><Relationship Id="rId35" Type="http://schemas.openxmlformats.org/officeDocument/2006/relationships/hyperlink" Target="http://www.who.int/mediacentre/factsheets/fs380/en/" TargetMode="External"/><Relationship Id="rId43" Type="http://schemas.openxmlformats.org/officeDocument/2006/relationships/hyperlink" Target="http://www.who.int/mediacentre/factsheets/fs380/en/" TargetMode="External"/><Relationship Id="rId48" Type="http://schemas.openxmlformats.org/officeDocument/2006/relationships/hyperlink" Target="https://www.cdc.gov/cancer/cervical/basic_info/screening.htm" TargetMode="External"/><Relationship Id="rId56" Type="http://schemas.openxmlformats.org/officeDocument/2006/relationships/hyperlink" Target="http://vaccine-schedule.ecdc.europa.eu/Pages/Scheduler.aspx" TargetMode="External"/><Relationship Id="rId8" Type="http://schemas.openxmlformats.org/officeDocument/2006/relationships/hyperlink" Target="http://www.who.int/cancer/publications/WRC_2014/en/" TargetMode="External"/><Relationship Id="rId51" Type="http://schemas.openxmlformats.org/officeDocument/2006/relationships/hyperlink" Target="https://www.cancer.gov/types/cervical/pap-hpv-testing-fact-shee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hs.uk/conditions/cervical-cancer" TargetMode="External"/><Relationship Id="rId17" Type="http://schemas.openxmlformats.org/officeDocument/2006/relationships/hyperlink" Target="https://www.cancer.gov/types/cervical/patient/cervical-treatment-pdq" TargetMode="External"/><Relationship Id="rId25" Type="http://schemas.openxmlformats.org/officeDocument/2006/relationships/hyperlink" Target="https://www.mayoclinic.org/diseases-conditions/cervical-cancer/symptoms-causes/syc-20352501" TargetMode="External"/><Relationship Id="rId33" Type="http://schemas.openxmlformats.org/officeDocument/2006/relationships/hyperlink" Target="https://www.cdc.gov/cancer/cervical/basic_info/risk_factors.htm" TargetMode="External"/><Relationship Id="rId38" Type="http://schemas.openxmlformats.org/officeDocument/2006/relationships/hyperlink" Target="http://www.nccc-online.org/hpvcervical-cancer/cervical-cancer-overview/" TargetMode="External"/><Relationship Id="rId46" Type="http://schemas.openxmlformats.org/officeDocument/2006/relationships/hyperlink" Target="https://www.cancer.gov/types/cervical/patient/cervical-screening-pdq" TargetMode="External"/><Relationship Id="rId20" Type="http://schemas.openxmlformats.org/officeDocument/2006/relationships/hyperlink" Target="https://www.cancer.ie/cancer-information/cervical-cancer/symptoms-and-diagnosis" TargetMode="External"/><Relationship Id="rId41" Type="http://schemas.openxmlformats.org/officeDocument/2006/relationships/hyperlink" Target="http://www.euro.who.int/en/health-topics/noncommunicable-diseases/cancer/news/news/2013/04/1-in-100-women-in-europe-will-develop-cervical-cancer" TargetMode="External"/><Relationship Id="rId54" Type="http://schemas.openxmlformats.org/officeDocument/2006/relationships/hyperlink" Target="http://www.epaac.eu/health-promotion-and-prevention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hyperlink" Target="https://www.mayoclinic.org/diseases-conditions/cervical-cancer/symptoms-causes/syc-20352501" TargetMode="External"/><Relationship Id="rId23" Type="http://schemas.openxmlformats.org/officeDocument/2006/relationships/hyperlink" Target="https://www.cancer.org/cancer/cervical-cancer/detection-diagnosis-staging/signs-symptoms.html" TargetMode="External"/><Relationship Id="rId28" Type="http://schemas.openxmlformats.org/officeDocument/2006/relationships/hyperlink" Target="http://www.mariekeating.ie/cancer-information/cervical-cancer/" TargetMode="External"/><Relationship Id="rId36" Type="http://schemas.openxmlformats.org/officeDocument/2006/relationships/hyperlink" Target="https://www.nhs.uk/conditions/cervical-cancer/" TargetMode="External"/><Relationship Id="rId49" Type="http://schemas.openxmlformats.org/officeDocument/2006/relationships/hyperlink" Target="https://www.cancer.ie/node/174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who.int/cancer/publications/WRC_2014/en/" TargetMode="External"/><Relationship Id="rId31" Type="http://schemas.openxmlformats.org/officeDocument/2006/relationships/hyperlink" Target="https://www.nhs.uk/conditions/cervical-cancer/causes/" TargetMode="External"/><Relationship Id="rId44" Type="http://schemas.openxmlformats.org/officeDocument/2006/relationships/hyperlink" Target="http://www.who.int/mediacentre/factsheets/fs380/en/" TargetMode="External"/><Relationship Id="rId52" Type="http://schemas.openxmlformats.org/officeDocument/2006/relationships/hyperlink" Target="http://eur-lex.europa.eu/LexUriServ/LexUriServ.do?uri=OJ:L:2003:327:0034:0038:EN: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20</Pages>
  <Words>5678</Words>
  <Characters>33505</Characters>
  <Application>Microsoft Office Word</Application>
  <DocSecurity>0</DocSecurity>
  <Lines>279</Lines>
  <Paragraphs>78</Paragraphs>
  <ScaleCrop>false</ScaleCrop>
  <Company/>
  <LinksUpToDate>false</LinksUpToDate>
  <CharactersWithSpaces>39105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European Institute of Women’s Health</dc:creator>
  <cp:keywords/>
  <dc:description/>
  <cp:lastModifiedBy>Jiří Hájek</cp:lastModifiedBy>
  <cp:revision>1</cp:revision>
  <dcterms:created xsi:type="dcterms:W3CDTF">2022-06-15T09:49:00Z</dcterms:created>
  <dcterms:modified xsi:type="dcterms:W3CDTF">2022-06-15T10:39:00Z</dcterms:modified>
</cp:coreProperties>
</file>